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93E3" w14:textId="77777777" w:rsidR="00CC7733" w:rsidRDefault="00CC7733" w:rsidP="00A66C6D">
      <w:pPr>
        <w:spacing w:line="280" w:lineRule="exact"/>
        <w:rPr>
          <w:b/>
          <w:noProof/>
          <w:sz w:val="20"/>
          <w:szCs w:val="20"/>
          <w:lang w:eastAsia="da-DK"/>
        </w:rPr>
      </w:pPr>
      <w:r>
        <w:rPr>
          <w:b/>
          <w:noProof/>
          <w:sz w:val="20"/>
          <w:szCs w:val="20"/>
          <w:lang w:eastAsia="da-DK"/>
        </w:rPr>
        <w:drawing>
          <wp:anchor distT="0" distB="0" distL="114300" distR="114300" simplePos="0" relativeHeight="251658240" behindDoc="1" locked="0" layoutInCell="1" allowOverlap="1" wp14:anchorId="5A89B230" wp14:editId="6F85B520">
            <wp:simplePos x="0" y="0"/>
            <wp:positionH relativeFrom="column">
              <wp:posOffset>4124960</wp:posOffset>
            </wp:positionH>
            <wp:positionV relativeFrom="paragraph">
              <wp:posOffset>-579755</wp:posOffset>
            </wp:positionV>
            <wp:extent cx="2496185" cy="828040"/>
            <wp:effectExtent l="19050" t="0" r="0" b="0"/>
            <wp:wrapTight wrapText="bothSides">
              <wp:wrapPolygon edited="0">
                <wp:start x="-165" y="0"/>
                <wp:lineTo x="-165" y="20871"/>
                <wp:lineTo x="21595" y="20871"/>
                <wp:lineTo x="21595" y="0"/>
                <wp:lineTo x="-165" y="0"/>
              </wp:wrapPolygon>
            </wp:wrapTight>
            <wp:docPr id="1" name="Billede 0" descr="ikast-brand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st-brande-logo.jpg"/>
                    <pic:cNvPicPr/>
                  </pic:nvPicPr>
                  <pic:blipFill>
                    <a:blip r:embed="rId8" cstate="print"/>
                    <a:stretch>
                      <a:fillRect/>
                    </a:stretch>
                  </pic:blipFill>
                  <pic:spPr>
                    <a:xfrm>
                      <a:off x="0" y="0"/>
                      <a:ext cx="2496185" cy="828040"/>
                    </a:xfrm>
                    <a:prstGeom prst="rect">
                      <a:avLst/>
                    </a:prstGeom>
                  </pic:spPr>
                </pic:pic>
              </a:graphicData>
            </a:graphic>
          </wp:anchor>
        </w:drawing>
      </w:r>
    </w:p>
    <w:p w14:paraId="529153EA" w14:textId="77777777" w:rsidR="00CC7733" w:rsidRDefault="00CC7733" w:rsidP="00A66C6D">
      <w:pPr>
        <w:spacing w:line="280" w:lineRule="exact"/>
        <w:rPr>
          <w:b/>
          <w:noProof/>
          <w:sz w:val="20"/>
          <w:szCs w:val="20"/>
          <w:lang w:eastAsia="da-DK"/>
        </w:rPr>
      </w:pPr>
    </w:p>
    <w:p w14:paraId="2C4D19F1" w14:textId="77777777" w:rsidR="00CC7733" w:rsidRDefault="00CC7733" w:rsidP="00A66C6D">
      <w:pPr>
        <w:spacing w:line="280" w:lineRule="exact"/>
        <w:rPr>
          <w:b/>
          <w:noProof/>
          <w:sz w:val="20"/>
          <w:szCs w:val="20"/>
          <w:lang w:eastAsia="da-DK"/>
        </w:rPr>
      </w:pPr>
    </w:p>
    <w:p w14:paraId="24E8F58A" w14:textId="77777777" w:rsidR="00CC7733" w:rsidRDefault="00CC7733" w:rsidP="00A66C6D">
      <w:pPr>
        <w:spacing w:line="280" w:lineRule="exact"/>
        <w:rPr>
          <w:b/>
          <w:noProof/>
          <w:sz w:val="20"/>
          <w:szCs w:val="20"/>
          <w:lang w:eastAsia="da-DK"/>
        </w:rPr>
      </w:pPr>
    </w:p>
    <w:p w14:paraId="18207172" w14:textId="77777777" w:rsidR="00CC7733" w:rsidRDefault="00CC7733" w:rsidP="00A66C6D">
      <w:pPr>
        <w:spacing w:line="280" w:lineRule="exact"/>
        <w:rPr>
          <w:b/>
          <w:noProof/>
          <w:sz w:val="20"/>
          <w:szCs w:val="20"/>
          <w:lang w:eastAsia="da-DK"/>
        </w:rPr>
      </w:pPr>
    </w:p>
    <w:p w14:paraId="2FACF2BD" w14:textId="77777777" w:rsidR="00CC7733" w:rsidRDefault="00CC7733" w:rsidP="00A66C6D">
      <w:pPr>
        <w:spacing w:line="280" w:lineRule="exact"/>
        <w:rPr>
          <w:b/>
          <w:noProof/>
          <w:sz w:val="20"/>
          <w:szCs w:val="20"/>
          <w:lang w:eastAsia="da-DK"/>
        </w:rPr>
      </w:pPr>
    </w:p>
    <w:p w14:paraId="18E90BB6" w14:textId="77777777" w:rsidR="00BA5193" w:rsidRDefault="00BA5193" w:rsidP="00A66C6D">
      <w:pPr>
        <w:spacing w:line="280" w:lineRule="exact"/>
        <w:rPr>
          <w:b/>
          <w:noProof/>
          <w:sz w:val="20"/>
          <w:szCs w:val="20"/>
          <w:lang w:eastAsia="da-DK"/>
        </w:rPr>
      </w:pPr>
    </w:p>
    <w:p w14:paraId="3F7310CC" w14:textId="77777777" w:rsidR="00BA5193" w:rsidRDefault="00BA5193" w:rsidP="00A66C6D">
      <w:pPr>
        <w:spacing w:line="280" w:lineRule="exact"/>
        <w:rPr>
          <w:b/>
          <w:noProof/>
          <w:sz w:val="20"/>
          <w:szCs w:val="20"/>
          <w:lang w:eastAsia="da-DK"/>
        </w:rPr>
      </w:pPr>
    </w:p>
    <w:p w14:paraId="3C58271E" w14:textId="77777777" w:rsidR="00BA5193" w:rsidRDefault="00BA5193" w:rsidP="00A66C6D">
      <w:pPr>
        <w:spacing w:line="280" w:lineRule="exact"/>
        <w:rPr>
          <w:b/>
          <w:noProof/>
          <w:sz w:val="20"/>
          <w:szCs w:val="20"/>
          <w:lang w:eastAsia="da-DK"/>
        </w:rPr>
      </w:pPr>
    </w:p>
    <w:p w14:paraId="1CE18EE7" w14:textId="77777777" w:rsidR="00BA5193" w:rsidRDefault="00BA5193" w:rsidP="00A66C6D">
      <w:pPr>
        <w:spacing w:line="280" w:lineRule="exact"/>
        <w:rPr>
          <w:b/>
          <w:noProof/>
          <w:sz w:val="20"/>
          <w:szCs w:val="20"/>
          <w:lang w:eastAsia="da-DK"/>
        </w:rPr>
      </w:pPr>
    </w:p>
    <w:p w14:paraId="14340811" w14:textId="77777777" w:rsidR="00BA5193" w:rsidRDefault="00BA5193" w:rsidP="00A66C6D">
      <w:pPr>
        <w:spacing w:line="280" w:lineRule="exact"/>
        <w:rPr>
          <w:b/>
          <w:noProof/>
          <w:sz w:val="20"/>
          <w:szCs w:val="20"/>
          <w:lang w:eastAsia="da-DK"/>
        </w:rPr>
      </w:pPr>
    </w:p>
    <w:p w14:paraId="2B2626FB" w14:textId="77777777" w:rsidR="00BA5193" w:rsidRDefault="00BA5193" w:rsidP="00A66C6D">
      <w:pPr>
        <w:spacing w:line="280" w:lineRule="exact"/>
        <w:rPr>
          <w:b/>
          <w:noProof/>
          <w:sz w:val="20"/>
          <w:szCs w:val="20"/>
          <w:lang w:eastAsia="da-DK"/>
        </w:rPr>
      </w:pPr>
    </w:p>
    <w:p w14:paraId="71B22480" w14:textId="77777777" w:rsidR="00CC7733" w:rsidRDefault="00CC7733" w:rsidP="00A66C6D">
      <w:pPr>
        <w:spacing w:line="280" w:lineRule="exact"/>
        <w:rPr>
          <w:b/>
          <w:sz w:val="20"/>
          <w:szCs w:val="20"/>
        </w:rPr>
      </w:pPr>
    </w:p>
    <w:p w14:paraId="5A2F40FA" w14:textId="77777777" w:rsidR="00CC7733" w:rsidRDefault="00B767AA" w:rsidP="00BA5193">
      <w:pPr>
        <w:jc w:val="center"/>
        <w:rPr>
          <w:b/>
          <w:sz w:val="52"/>
          <w:szCs w:val="52"/>
        </w:rPr>
      </w:pPr>
      <w:r>
        <w:rPr>
          <w:b/>
          <w:sz w:val="52"/>
          <w:szCs w:val="52"/>
        </w:rPr>
        <w:t>V</w:t>
      </w:r>
      <w:r w:rsidR="00BA5193">
        <w:rPr>
          <w:b/>
          <w:sz w:val="52"/>
          <w:szCs w:val="52"/>
        </w:rPr>
        <w:t>ejledning</w:t>
      </w:r>
      <w:r w:rsidR="00445561">
        <w:rPr>
          <w:b/>
          <w:sz w:val="52"/>
          <w:szCs w:val="52"/>
        </w:rPr>
        <w:t xml:space="preserve"> til f</w:t>
      </w:r>
      <w:r w:rsidR="00B4327C">
        <w:rPr>
          <w:b/>
          <w:sz w:val="52"/>
          <w:szCs w:val="52"/>
        </w:rPr>
        <w:t>orældre</w:t>
      </w:r>
    </w:p>
    <w:p w14:paraId="61DCA809" w14:textId="77777777" w:rsidR="00BA5193" w:rsidRDefault="00BA5193" w:rsidP="00BA5193">
      <w:pPr>
        <w:jc w:val="center"/>
        <w:rPr>
          <w:b/>
          <w:sz w:val="52"/>
          <w:szCs w:val="52"/>
        </w:rPr>
      </w:pPr>
    </w:p>
    <w:p w14:paraId="69274CB7" w14:textId="77777777" w:rsidR="00BA5193" w:rsidRDefault="005064BB" w:rsidP="00BA5193">
      <w:pPr>
        <w:jc w:val="center"/>
        <w:rPr>
          <w:b/>
          <w:sz w:val="52"/>
          <w:szCs w:val="52"/>
        </w:rPr>
      </w:pPr>
      <w:r>
        <w:rPr>
          <w:b/>
          <w:sz w:val="52"/>
          <w:szCs w:val="52"/>
        </w:rPr>
        <w:t>v</w:t>
      </w:r>
      <w:r w:rsidR="00BA5193">
        <w:rPr>
          <w:b/>
          <w:sz w:val="52"/>
          <w:szCs w:val="52"/>
        </w:rPr>
        <w:t>ed</w:t>
      </w:r>
      <w:r w:rsidR="00B767AA">
        <w:rPr>
          <w:b/>
          <w:sz w:val="52"/>
          <w:szCs w:val="52"/>
        </w:rPr>
        <w:t>rørende</w:t>
      </w:r>
      <w:r w:rsidR="00BA5193">
        <w:rPr>
          <w:b/>
          <w:sz w:val="52"/>
          <w:szCs w:val="52"/>
        </w:rPr>
        <w:t xml:space="preserve"> ansøgning</w:t>
      </w:r>
      <w:r w:rsidR="00B767AA">
        <w:rPr>
          <w:b/>
          <w:sz w:val="52"/>
          <w:szCs w:val="52"/>
        </w:rPr>
        <w:t>er</w:t>
      </w:r>
      <w:r w:rsidR="00BA5193">
        <w:rPr>
          <w:b/>
          <w:sz w:val="52"/>
          <w:szCs w:val="52"/>
        </w:rPr>
        <w:t xml:space="preserve"> om</w:t>
      </w:r>
    </w:p>
    <w:p w14:paraId="23B6F474" w14:textId="77777777" w:rsidR="00BA5193" w:rsidRDefault="00BA5193" w:rsidP="00BA5193">
      <w:pPr>
        <w:jc w:val="center"/>
        <w:rPr>
          <w:b/>
          <w:sz w:val="52"/>
          <w:szCs w:val="52"/>
        </w:rPr>
      </w:pPr>
    </w:p>
    <w:p w14:paraId="3CCCD62A" w14:textId="77777777" w:rsidR="00BA5193" w:rsidRPr="00BA5193" w:rsidRDefault="00B767AA" w:rsidP="00BA5193">
      <w:pPr>
        <w:jc w:val="center"/>
        <w:rPr>
          <w:b/>
          <w:color w:val="FF0000"/>
          <w:sz w:val="96"/>
          <w:szCs w:val="96"/>
        </w:rPr>
      </w:pPr>
      <w:r>
        <w:rPr>
          <w:b/>
          <w:color w:val="FF0000"/>
          <w:sz w:val="96"/>
          <w:szCs w:val="96"/>
        </w:rPr>
        <w:t>h</w:t>
      </w:r>
      <w:r w:rsidR="00BA5193" w:rsidRPr="00BA5193">
        <w:rPr>
          <w:b/>
          <w:color w:val="FF0000"/>
          <w:sz w:val="96"/>
          <w:szCs w:val="96"/>
        </w:rPr>
        <w:t>jemmetræning</w:t>
      </w:r>
    </w:p>
    <w:p w14:paraId="1940E2CD" w14:textId="77777777" w:rsidR="00BA5193" w:rsidRDefault="00BA5193" w:rsidP="00BA5193">
      <w:pPr>
        <w:jc w:val="center"/>
        <w:rPr>
          <w:b/>
          <w:sz w:val="52"/>
          <w:szCs w:val="52"/>
        </w:rPr>
      </w:pPr>
    </w:p>
    <w:p w14:paraId="69498845" w14:textId="77777777" w:rsidR="00BA5193" w:rsidRDefault="00BA5193" w:rsidP="00BA5193">
      <w:pPr>
        <w:jc w:val="center"/>
        <w:rPr>
          <w:b/>
          <w:sz w:val="52"/>
          <w:szCs w:val="52"/>
        </w:rPr>
      </w:pPr>
    </w:p>
    <w:p w14:paraId="44FDA8F1" w14:textId="77777777" w:rsidR="00BA5193" w:rsidRDefault="00BA5193" w:rsidP="00BA5193">
      <w:pPr>
        <w:jc w:val="center"/>
        <w:rPr>
          <w:b/>
          <w:sz w:val="52"/>
          <w:szCs w:val="52"/>
        </w:rPr>
      </w:pPr>
    </w:p>
    <w:p w14:paraId="5246F247" w14:textId="77777777" w:rsidR="00BA5193" w:rsidRDefault="00BA5193" w:rsidP="00F547A0">
      <w:pPr>
        <w:rPr>
          <w:b/>
          <w:sz w:val="52"/>
          <w:szCs w:val="52"/>
        </w:rPr>
      </w:pPr>
    </w:p>
    <w:p w14:paraId="06C967A3" w14:textId="77777777" w:rsidR="00CC7733" w:rsidRDefault="00CC7733" w:rsidP="00BA5193">
      <w:pPr>
        <w:rPr>
          <w:b/>
          <w:sz w:val="20"/>
          <w:szCs w:val="20"/>
        </w:rPr>
      </w:pPr>
    </w:p>
    <w:p w14:paraId="77998385" w14:textId="77777777" w:rsidR="00CC7733" w:rsidRDefault="00CC7733" w:rsidP="00BA5193">
      <w:pPr>
        <w:rPr>
          <w:b/>
          <w:sz w:val="20"/>
          <w:szCs w:val="20"/>
        </w:rPr>
      </w:pPr>
    </w:p>
    <w:p w14:paraId="57578511" w14:textId="77777777" w:rsidR="00CC7733" w:rsidRDefault="00CC7733" w:rsidP="00BA5193">
      <w:pPr>
        <w:rPr>
          <w:b/>
          <w:sz w:val="20"/>
          <w:szCs w:val="20"/>
        </w:rPr>
      </w:pPr>
    </w:p>
    <w:p w14:paraId="5398D1D7" w14:textId="77777777" w:rsidR="00BA5193" w:rsidRDefault="00BA5193" w:rsidP="00BA5193">
      <w:pPr>
        <w:rPr>
          <w:b/>
          <w:sz w:val="20"/>
          <w:szCs w:val="20"/>
        </w:rPr>
      </w:pPr>
    </w:p>
    <w:p w14:paraId="28B6F7D4" w14:textId="77777777" w:rsidR="00BA5193" w:rsidRDefault="00BA5193" w:rsidP="00BA5193">
      <w:pPr>
        <w:rPr>
          <w:b/>
          <w:sz w:val="20"/>
          <w:szCs w:val="20"/>
        </w:rPr>
      </w:pPr>
    </w:p>
    <w:p w14:paraId="0E4E47E0" w14:textId="77777777" w:rsidR="00F547A0" w:rsidRDefault="00F547A0" w:rsidP="00BA5193">
      <w:pPr>
        <w:rPr>
          <w:b/>
          <w:sz w:val="20"/>
          <w:szCs w:val="20"/>
        </w:rPr>
      </w:pPr>
    </w:p>
    <w:p w14:paraId="6C281744" w14:textId="77777777" w:rsidR="00F547A0" w:rsidRDefault="00F547A0" w:rsidP="00BA5193">
      <w:pPr>
        <w:rPr>
          <w:b/>
          <w:sz w:val="20"/>
          <w:szCs w:val="20"/>
        </w:rPr>
      </w:pPr>
    </w:p>
    <w:p w14:paraId="59118310" w14:textId="77777777" w:rsidR="00F547A0" w:rsidRDefault="00F547A0" w:rsidP="00BA5193">
      <w:pPr>
        <w:rPr>
          <w:b/>
          <w:sz w:val="20"/>
          <w:szCs w:val="20"/>
        </w:rPr>
      </w:pPr>
    </w:p>
    <w:p w14:paraId="0FDDE44B" w14:textId="77777777" w:rsidR="00F547A0" w:rsidRDefault="00F547A0" w:rsidP="00BA5193">
      <w:pPr>
        <w:rPr>
          <w:b/>
          <w:sz w:val="20"/>
          <w:szCs w:val="20"/>
        </w:rPr>
      </w:pPr>
    </w:p>
    <w:p w14:paraId="4E8BBECD" w14:textId="77777777" w:rsidR="00F547A0" w:rsidRDefault="00F547A0" w:rsidP="00BA5193">
      <w:pPr>
        <w:rPr>
          <w:b/>
          <w:sz w:val="20"/>
          <w:szCs w:val="20"/>
        </w:rPr>
      </w:pPr>
    </w:p>
    <w:p w14:paraId="6223A918" w14:textId="77777777" w:rsidR="00CC7733" w:rsidRDefault="00B4327C" w:rsidP="00F547A0">
      <w:pPr>
        <w:spacing w:line="280" w:lineRule="exact"/>
        <w:jc w:val="right"/>
        <w:rPr>
          <w:b/>
          <w:color w:val="808080" w:themeColor="background1" w:themeShade="80"/>
          <w:sz w:val="20"/>
          <w:szCs w:val="20"/>
        </w:rPr>
      </w:pPr>
      <w:r>
        <w:rPr>
          <w:b/>
          <w:color w:val="808080" w:themeColor="background1" w:themeShade="80"/>
          <w:sz w:val="20"/>
          <w:szCs w:val="20"/>
        </w:rPr>
        <w:t>Udarbejdet april</w:t>
      </w:r>
      <w:r w:rsidR="00F547A0" w:rsidRPr="00F547A0">
        <w:rPr>
          <w:b/>
          <w:color w:val="808080" w:themeColor="background1" w:themeShade="80"/>
          <w:sz w:val="20"/>
          <w:szCs w:val="20"/>
        </w:rPr>
        <w:t xml:space="preserve"> 2016</w:t>
      </w:r>
    </w:p>
    <w:p w14:paraId="0D1AE9C5" w14:textId="43BA5418" w:rsidR="005F1679" w:rsidRDefault="00F66E95" w:rsidP="00F547A0">
      <w:pPr>
        <w:spacing w:line="280" w:lineRule="exact"/>
        <w:jc w:val="right"/>
        <w:rPr>
          <w:b/>
          <w:color w:val="808080" w:themeColor="background1" w:themeShade="80"/>
          <w:sz w:val="20"/>
          <w:szCs w:val="20"/>
        </w:rPr>
      </w:pPr>
      <w:r>
        <w:rPr>
          <w:b/>
          <w:color w:val="808080" w:themeColor="background1" w:themeShade="80"/>
          <w:sz w:val="20"/>
          <w:szCs w:val="20"/>
        </w:rPr>
        <w:t>Revideret juli 2021</w:t>
      </w:r>
    </w:p>
    <w:p w14:paraId="5E38E300" w14:textId="47D5D854" w:rsidR="00BC3784" w:rsidRDefault="00BC3784" w:rsidP="00F547A0">
      <w:pPr>
        <w:spacing w:line="280" w:lineRule="exact"/>
        <w:jc w:val="right"/>
        <w:rPr>
          <w:b/>
          <w:color w:val="808080" w:themeColor="background1" w:themeShade="80"/>
          <w:sz w:val="20"/>
          <w:szCs w:val="20"/>
        </w:rPr>
      </w:pPr>
      <w:r>
        <w:rPr>
          <w:b/>
          <w:color w:val="808080" w:themeColor="background1" w:themeShade="80"/>
          <w:sz w:val="20"/>
          <w:szCs w:val="20"/>
        </w:rPr>
        <w:t>Revideret januar 2024</w:t>
      </w:r>
    </w:p>
    <w:p w14:paraId="5C86DB32" w14:textId="482BAD30" w:rsidR="00CC7733" w:rsidRDefault="00CC7733">
      <w:pPr>
        <w:rPr>
          <w:b/>
          <w:sz w:val="20"/>
          <w:szCs w:val="20"/>
        </w:rPr>
      </w:pPr>
    </w:p>
    <w:sdt>
      <w:sdtPr>
        <w:rPr>
          <w:rFonts w:eastAsia="Times New Roman" w:cs="Times New Roman"/>
          <w:b w:val="0"/>
          <w:bCs w:val="0"/>
          <w:color w:val="auto"/>
          <w:sz w:val="18"/>
          <w:szCs w:val="18"/>
        </w:rPr>
        <w:id w:val="7746807"/>
        <w:docPartObj>
          <w:docPartGallery w:val="Table of Contents"/>
          <w:docPartUnique/>
        </w:docPartObj>
      </w:sdtPr>
      <w:sdtEndPr/>
      <w:sdtContent>
        <w:p w14:paraId="3C93E295" w14:textId="77777777" w:rsidR="00953C25" w:rsidRDefault="00953C25">
          <w:pPr>
            <w:pStyle w:val="Overskrift"/>
          </w:pPr>
        </w:p>
        <w:p w14:paraId="10684AAB" w14:textId="77777777" w:rsidR="00242CE1" w:rsidRDefault="00242CE1">
          <w:pPr>
            <w:pStyle w:val="Overskrift"/>
          </w:pPr>
          <w:r>
            <w:t>Indholdsfortegnelse</w:t>
          </w:r>
        </w:p>
        <w:p w14:paraId="0C05421D" w14:textId="646C28D9" w:rsidR="0083191B" w:rsidRDefault="00100032">
          <w:pPr>
            <w:pStyle w:val="Indholdsfortegnelse1"/>
            <w:tabs>
              <w:tab w:val="right" w:leader="dot" w:pos="9508"/>
            </w:tabs>
            <w:rPr>
              <w:rFonts w:asciiTheme="minorHAnsi" w:eastAsiaTheme="minorEastAsia" w:hAnsiTheme="minorHAnsi" w:cstheme="minorBidi"/>
              <w:noProof/>
              <w:sz w:val="22"/>
              <w:szCs w:val="22"/>
              <w:lang w:eastAsia="da-DK"/>
            </w:rPr>
          </w:pPr>
          <w:r>
            <w:fldChar w:fldCharType="begin"/>
          </w:r>
          <w:r w:rsidR="00242CE1">
            <w:instrText xml:space="preserve"> TOC \o "1-3" \h \z \u </w:instrText>
          </w:r>
          <w:r>
            <w:fldChar w:fldCharType="separate"/>
          </w:r>
          <w:hyperlink w:anchor="_Toc76559472" w:history="1">
            <w:r w:rsidR="0083191B" w:rsidRPr="00EE637F">
              <w:rPr>
                <w:rStyle w:val="Hyperlink"/>
                <w:noProof/>
              </w:rPr>
              <w:t>Forord</w:t>
            </w:r>
            <w:r w:rsidR="0083191B">
              <w:rPr>
                <w:noProof/>
                <w:webHidden/>
              </w:rPr>
              <w:tab/>
            </w:r>
            <w:r w:rsidR="0083191B">
              <w:rPr>
                <w:noProof/>
                <w:webHidden/>
              </w:rPr>
              <w:fldChar w:fldCharType="begin"/>
            </w:r>
            <w:r w:rsidR="0083191B">
              <w:rPr>
                <w:noProof/>
                <w:webHidden/>
              </w:rPr>
              <w:instrText xml:space="preserve"> PAGEREF _Toc76559472 \h </w:instrText>
            </w:r>
            <w:r w:rsidR="0083191B">
              <w:rPr>
                <w:noProof/>
                <w:webHidden/>
              </w:rPr>
            </w:r>
            <w:r w:rsidR="0083191B">
              <w:rPr>
                <w:noProof/>
                <w:webHidden/>
              </w:rPr>
              <w:fldChar w:fldCharType="separate"/>
            </w:r>
            <w:r w:rsidR="0009741F">
              <w:rPr>
                <w:noProof/>
                <w:webHidden/>
              </w:rPr>
              <w:t>3</w:t>
            </w:r>
            <w:r w:rsidR="0083191B">
              <w:rPr>
                <w:noProof/>
                <w:webHidden/>
              </w:rPr>
              <w:fldChar w:fldCharType="end"/>
            </w:r>
          </w:hyperlink>
        </w:p>
        <w:p w14:paraId="40C60AA8" w14:textId="478ED45F"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73" w:history="1">
            <w:r w:rsidR="0083191B" w:rsidRPr="00EE637F">
              <w:rPr>
                <w:rStyle w:val="Hyperlink"/>
                <w:noProof/>
              </w:rPr>
              <w:t>Lovgrundlag</w:t>
            </w:r>
            <w:r w:rsidR="0083191B">
              <w:rPr>
                <w:noProof/>
                <w:webHidden/>
              </w:rPr>
              <w:tab/>
            </w:r>
            <w:r w:rsidR="0083191B">
              <w:rPr>
                <w:noProof/>
                <w:webHidden/>
              </w:rPr>
              <w:fldChar w:fldCharType="begin"/>
            </w:r>
            <w:r w:rsidR="0083191B">
              <w:rPr>
                <w:noProof/>
                <w:webHidden/>
              </w:rPr>
              <w:instrText xml:space="preserve"> PAGEREF _Toc76559473 \h </w:instrText>
            </w:r>
            <w:r w:rsidR="0083191B">
              <w:rPr>
                <w:noProof/>
                <w:webHidden/>
              </w:rPr>
            </w:r>
            <w:r w:rsidR="0083191B">
              <w:rPr>
                <w:noProof/>
                <w:webHidden/>
              </w:rPr>
              <w:fldChar w:fldCharType="separate"/>
            </w:r>
            <w:r w:rsidR="0009741F">
              <w:rPr>
                <w:noProof/>
                <w:webHidden/>
              </w:rPr>
              <w:t>4</w:t>
            </w:r>
            <w:r w:rsidR="0083191B">
              <w:rPr>
                <w:noProof/>
                <w:webHidden/>
              </w:rPr>
              <w:fldChar w:fldCharType="end"/>
            </w:r>
          </w:hyperlink>
        </w:p>
        <w:p w14:paraId="0893AABF" w14:textId="4BA622B0"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74" w:history="1">
            <w:r w:rsidR="0083191B" w:rsidRPr="00EE637F">
              <w:rPr>
                <w:rStyle w:val="Hyperlink"/>
                <w:noProof/>
              </w:rPr>
              <w:t>Formål</w:t>
            </w:r>
            <w:r w:rsidR="0083191B">
              <w:rPr>
                <w:noProof/>
                <w:webHidden/>
              </w:rPr>
              <w:tab/>
            </w:r>
            <w:r w:rsidR="0083191B">
              <w:rPr>
                <w:noProof/>
                <w:webHidden/>
              </w:rPr>
              <w:fldChar w:fldCharType="begin"/>
            </w:r>
            <w:r w:rsidR="0083191B">
              <w:rPr>
                <w:noProof/>
                <w:webHidden/>
              </w:rPr>
              <w:instrText xml:space="preserve"> PAGEREF _Toc76559474 \h </w:instrText>
            </w:r>
            <w:r w:rsidR="0083191B">
              <w:rPr>
                <w:noProof/>
                <w:webHidden/>
              </w:rPr>
            </w:r>
            <w:r w:rsidR="0083191B">
              <w:rPr>
                <w:noProof/>
                <w:webHidden/>
              </w:rPr>
              <w:fldChar w:fldCharType="separate"/>
            </w:r>
            <w:r w:rsidR="0009741F">
              <w:rPr>
                <w:noProof/>
                <w:webHidden/>
              </w:rPr>
              <w:t>5</w:t>
            </w:r>
            <w:r w:rsidR="0083191B">
              <w:rPr>
                <w:noProof/>
                <w:webHidden/>
              </w:rPr>
              <w:fldChar w:fldCharType="end"/>
            </w:r>
          </w:hyperlink>
        </w:p>
        <w:p w14:paraId="240A2174" w14:textId="2DB511C6"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75" w:history="1">
            <w:r w:rsidR="0083191B" w:rsidRPr="00EE637F">
              <w:rPr>
                <w:rStyle w:val="Hyperlink"/>
                <w:noProof/>
              </w:rPr>
              <w:t>Målgruppe</w:t>
            </w:r>
            <w:r w:rsidR="0083191B">
              <w:rPr>
                <w:noProof/>
                <w:webHidden/>
              </w:rPr>
              <w:tab/>
            </w:r>
            <w:r w:rsidR="0083191B">
              <w:rPr>
                <w:noProof/>
                <w:webHidden/>
              </w:rPr>
              <w:fldChar w:fldCharType="begin"/>
            </w:r>
            <w:r w:rsidR="0083191B">
              <w:rPr>
                <w:noProof/>
                <w:webHidden/>
              </w:rPr>
              <w:instrText xml:space="preserve"> PAGEREF _Toc76559475 \h </w:instrText>
            </w:r>
            <w:r w:rsidR="0083191B">
              <w:rPr>
                <w:noProof/>
                <w:webHidden/>
              </w:rPr>
            </w:r>
            <w:r w:rsidR="0083191B">
              <w:rPr>
                <w:noProof/>
                <w:webHidden/>
              </w:rPr>
              <w:fldChar w:fldCharType="separate"/>
            </w:r>
            <w:r w:rsidR="0009741F">
              <w:rPr>
                <w:noProof/>
                <w:webHidden/>
              </w:rPr>
              <w:t>5</w:t>
            </w:r>
            <w:r w:rsidR="0083191B">
              <w:rPr>
                <w:noProof/>
                <w:webHidden/>
              </w:rPr>
              <w:fldChar w:fldCharType="end"/>
            </w:r>
          </w:hyperlink>
        </w:p>
        <w:p w14:paraId="33B21E3B" w14:textId="3EAEE2C6"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76" w:history="1">
            <w:r w:rsidR="0083191B" w:rsidRPr="00EE637F">
              <w:rPr>
                <w:rStyle w:val="Hyperlink"/>
                <w:noProof/>
              </w:rPr>
              <w:t>Krav til ydelsen</w:t>
            </w:r>
            <w:r w:rsidR="0083191B">
              <w:rPr>
                <w:noProof/>
                <w:webHidden/>
              </w:rPr>
              <w:tab/>
            </w:r>
            <w:r w:rsidR="0083191B">
              <w:rPr>
                <w:noProof/>
                <w:webHidden/>
              </w:rPr>
              <w:fldChar w:fldCharType="begin"/>
            </w:r>
            <w:r w:rsidR="0083191B">
              <w:rPr>
                <w:noProof/>
                <w:webHidden/>
              </w:rPr>
              <w:instrText xml:space="preserve"> PAGEREF _Toc76559476 \h </w:instrText>
            </w:r>
            <w:r w:rsidR="0083191B">
              <w:rPr>
                <w:noProof/>
                <w:webHidden/>
              </w:rPr>
            </w:r>
            <w:r w:rsidR="0083191B">
              <w:rPr>
                <w:noProof/>
                <w:webHidden/>
              </w:rPr>
              <w:fldChar w:fldCharType="separate"/>
            </w:r>
            <w:r w:rsidR="0009741F">
              <w:rPr>
                <w:noProof/>
                <w:webHidden/>
              </w:rPr>
              <w:t>6</w:t>
            </w:r>
            <w:r w:rsidR="0083191B">
              <w:rPr>
                <w:noProof/>
                <w:webHidden/>
              </w:rPr>
              <w:fldChar w:fldCharType="end"/>
            </w:r>
          </w:hyperlink>
        </w:p>
        <w:p w14:paraId="533E9506" w14:textId="135353AC"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77" w:history="1">
            <w:r w:rsidR="0083191B" w:rsidRPr="00EE637F">
              <w:rPr>
                <w:rStyle w:val="Hyperlink"/>
                <w:noProof/>
              </w:rPr>
              <w:t>Visitationsudvalg</w:t>
            </w:r>
            <w:r w:rsidR="0083191B">
              <w:rPr>
                <w:noProof/>
                <w:webHidden/>
              </w:rPr>
              <w:tab/>
            </w:r>
            <w:r w:rsidR="0083191B">
              <w:rPr>
                <w:noProof/>
                <w:webHidden/>
              </w:rPr>
              <w:fldChar w:fldCharType="begin"/>
            </w:r>
            <w:r w:rsidR="0083191B">
              <w:rPr>
                <w:noProof/>
                <w:webHidden/>
              </w:rPr>
              <w:instrText xml:space="preserve"> PAGEREF _Toc76559477 \h </w:instrText>
            </w:r>
            <w:r w:rsidR="0083191B">
              <w:rPr>
                <w:noProof/>
                <w:webHidden/>
              </w:rPr>
            </w:r>
            <w:r w:rsidR="0083191B">
              <w:rPr>
                <w:noProof/>
                <w:webHidden/>
              </w:rPr>
              <w:fldChar w:fldCharType="separate"/>
            </w:r>
            <w:r w:rsidR="0009741F">
              <w:rPr>
                <w:noProof/>
                <w:webHidden/>
              </w:rPr>
              <w:t>6</w:t>
            </w:r>
            <w:r w:rsidR="0083191B">
              <w:rPr>
                <w:noProof/>
                <w:webHidden/>
              </w:rPr>
              <w:fldChar w:fldCharType="end"/>
            </w:r>
          </w:hyperlink>
        </w:p>
        <w:p w14:paraId="22E7EDFC" w14:textId="461073AC"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78" w:history="1">
            <w:r w:rsidR="0083191B" w:rsidRPr="00EE637F">
              <w:rPr>
                <w:rStyle w:val="Hyperlink"/>
                <w:noProof/>
              </w:rPr>
              <w:t>Udredningsteam</w:t>
            </w:r>
            <w:r w:rsidR="0083191B">
              <w:rPr>
                <w:noProof/>
                <w:webHidden/>
              </w:rPr>
              <w:tab/>
            </w:r>
            <w:r w:rsidR="0083191B">
              <w:rPr>
                <w:noProof/>
                <w:webHidden/>
              </w:rPr>
              <w:fldChar w:fldCharType="begin"/>
            </w:r>
            <w:r w:rsidR="0083191B">
              <w:rPr>
                <w:noProof/>
                <w:webHidden/>
              </w:rPr>
              <w:instrText xml:space="preserve"> PAGEREF _Toc76559478 \h </w:instrText>
            </w:r>
            <w:r w:rsidR="0083191B">
              <w:rPr>
                <w:noProof/>
                <w:webHidden/>
              </w:rPr>
            </w:r>
            <w:r w:rsidR="0083191B">
              <w:rPr>
                <w:noProof/>
                <w:webHidden/>
              </w:rPr>
              <w:fldChar w:fldCharType="separate"/>
            </w:r>
            <w:r w:rsidR="0009741F">
              <w:rPr>
                <w:noProof/>
                <w:webHidden/>
              </w:rPr>
              <w:t>7</w:t>
            </w:r>
            <w:r w:rsidR="0083191B">
              <w:rPr>
                <w:noProof/>
                <w:webHidden/>
              </w:rPr>
              <w:fldChar w:fldCharType="end"/>
            </w:r>
          </w:hyperlink>
        </w:p>
        <w:p w14:paraId="36A1981E" w14:textId="693F9CB8"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79" w:history="1">
            <w:r w:rsidR="0083191B" w:rsidRPr="00EE637F">
              <w:rPr>
                <w:rStyle w:val="Hyperlink"/>
                <w:noProof/>
              </w:rPr>
              <w:t>Behandling af ansøgningen</w:t>
            </w:r>
            <w:r w:rsidR="0083191B">
              <w:rPr>
                <w:noProof/>
                <w:webHidden/>
              </w:rPr>
              <w:tab/>
            </w:r>
            <w:r w:rsidR="0083191B">
              <w:rPr>
                <w:noProof/>
                <w:webHidden/>
              </w:rPr>
              <w:fldChar w:fldCharType="begin"/>
            </w:r>
            <w:r w:rsidR="0083191B">
              <w:rPr>
                <w:noProof/>
                <w:webHidden/>
              </w:rPr>
              <w:instrText xml:space="preserve"> PAGEREF _Toc76559479 \h </w:instrText>
            </w:r>
            <w:r w:rsidR="0083191B">
              <w:rPr>
                <w:noProof/>
                <w:webHidden/>
              </w:rPr>
            </w:r>
            <w:r w:rsidR="0083191B">
              <w:rPr>
                <w:noProof/>
                <w:webHidden/>
              </w:rPr>
              <w:fldChar w:fldCharType="separate"/>
            </w:r>
            <w:r w:rsidR="0009741F">
              <w:rPr>
                <w:noProof/>
                <w:webHidden/>
              </w:rPr>
              <w:t>8</w:t>
            </w:r>
            <w:r w:rsidR="0083191B">
              <w:rPr>
                <w:noProof/>
                <w:webHidden/>
              </w:rPr>
              <w:fldChar w:fldCharType="end"/>
            </w:r>
          </w:hyperlink>
        </w:p>
        <w:p w14:paraId="705579E2" w14:textId="3804F29C"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80" w:history="1">
            <w:r w:rsidR="0083191B" w:rsidRPr="00EE637F">
              <w:rPr>
                <w:rStyle w:val="Hyperlink"/>
                <w:noProof/>
              </w:rPr>
              <w:t>Opfølgning/tilsyn</w:t>
            </w:r>
            <w:r w:rsidR="0083191B">
              <w:rPr>
                <w:noProof/>
                <w:webHidden/>
              </w:rPr>
              <w:tab/>
            </w:r>
            <w:r w:rsidR="0083191B">
              <w:rPr>
                <w:noProof/>
                <w:webHidden/>
              </w:rPr>
              <w:fldChar w:fldCharType="begin"/>
            </w:r>
            <w:r w:rsidR="0083191B">
              <w:rPr>
                <w:noProof/>
                <w:webHidden/>
              </w:rPr>
              <w:instrText xml:space="preserve"> PAGEREF _Toc76559480 \h </w:instrText>
            </w:r>
            <w:r w:rsidR="0083191B">
              <w:rPr>
                <w:noProof/>
                <w:webHidden/>
              </w:rPr>
            </w:r>
            <w:r w:rsidR="0083191B">
              <w:rPr>
                <w:noProof/>
                <w:webHidden/>
              </w:rPr>
              <w:fldChar w:fldCharType="separate"/>
            </w:r>
            <w:r w:rsidR="0009741F">
              <w:rPr>
                <w:noProof/>
                <w:webHidden/>
              </w:rPr>
              <w:t>9</w:t>
            </w:r>
            <w:r w:rsidR="0083191B">
              <w:rPr>
                <w:noProof/>
                <w:webHidden/>
              </w:rPr>
              <w:fldChar w:fldCharType="end"/>
            </w:r>
          </w:hyperlink>
        </w:p>
        <w:p w14:paraId="1A31BBC7" w14:textId="57826A20" w:rsidR="0083191B" w:rsidRDefault="00A60579">
          <w:pPr>
            <w:pStyle w:val="Indholdsfortegnelse1"/>
            <w:tabs>
              <w:tab w:val="right" w:leader="dot" w:pos="9508"/>
            </w:tabs>
            <w:rPr>
              <w:rFonts w:asciiTheme="minorHAnsi" w:eastAsiaTheme="minorEastAsia" w:hAnsiTheme="minorHAnsi" w:cstheme="minorBidi"/>
              <w:noProof/>
              <w:sz w:val="22"/>
              <w:szCs w:val="22"/>
              <w:lang w:eastAsia="da-DK"/>
            </w:rPr>
          </w:pPr>
          <w:hyperlink w:anchor="_Toc76559481" w:history="1">
            <w:r w:rsidR="0083191B" w:rsidRPr="00EE637F">
              <w:rPr>
                <w:rStyle w:val="Hyperlink"/>
                <w:noProof/>
              </w:rPr>
              <w:t>Spørgsmål/kontakt</w:t>
            </w:r>
            <w:r w:rsidR="0083191B">
              <w:rPr>
                <w:noProof/>
                <w:webHidden/>
              </w:rPr>
              <w:tab/>
            </w:r>
            <w:r w:rsidR="0083191B">
              <w:rPr>
                <w:noProof/>
                <w:webHidden/>
              </w:rPr>
              <w:fldChar w:fldCharType="begin"/>
            </w:r>
            <w:r w:rsidR="0083191B">
              <w:rPr>
                <w:noProof/>
                <w:webHidden/>
              </w:rPr>
              <w:instrText xml:space="preserve"> PAGEREF _Toc76559481 \h </w:instrText>
            </w:r>
            <w:r w:rsidR="0083191B">
              <w:rPr>
                <w:noProof/>
                <w:webHidden/>
              </w:rPr>
            </w:r>
            <w:r w:rsidR="0083191B">
              <w:rPr>
                <w:noProof/>
                <w:webHidden/>
              </w:rPr>
              <w:fldChar w:fldCharType="separate"/>
            </w:r>
            <w:r w:rsidR="0009741F">
              <w:rPr>
                <w:noProof/>
                <w:webHidden/>
              </w:rPr>
              <w:t>12</w:t>
            </w:r>
            <w:r w:rsidR="0083191B">
              <w:rPr>
                <w:noProof/>
                <w:webHidden/>
              </w:rPr>
              <w:fldChar w:fldCharType="end"/>
            </w:r>
          </w:hyperlink>
        </w:p>
        <w:p w14:paraId="00FD91B2" w14:textId="20E86CE4" w:rsidR="00242CE1" w:rsidRDefault="00100032">
          <w:r>
            <w:fldChar w:fldCharType="end"/>
          </w:r>
        </w:p>
      </w:sdtContent>
    </w:sdt>
    <w:p w14:paraId="1ACB0952" w14:textId="77777777" w:rsidR="00CC7733" w:rsidRDefault="00CC7733">
      <w:pPr>
        <w:rPr>
          <w:b/>
          <w:sz w:val="20"/>
          <w:szCs w:val="20"/>
        </w:rPr>
      </w:pPr>
    </w:p>
    <w:p w14:paraId="7A315658" w14:textId="77777777" w:rsidR="00953C25" w:rsidRDefault="00953C25">
      <w:pPr>
        <w:rPr>
          <w:b/>
          <w:sz w:val="20"/>
          <w:szCs w:val="20"/>
        </w:rPr>
      </w:pPr>
      <w:r>
        <w:rPr>
          <w:b/>
          <w:sz w:val="20"/>
          <w:szCs w:val="20"/>
        </w:rPr>
        <w:br w:type="page"/>
      </w:r>
    </w:p>
    <w:p w14:paraId="51CA6537" w14:textId="77777777" w:rsidR="007703BE" w:rsidRPr="00055557" w:rsidRDefault="005002BD" w:rsidP="00953C25">
      <w:pPr>
        <w:rPr>
          <w:b/>
          <w:color w:val="C00000"/>
          <w:sz w:val="32"/>
          <w:szCs w:val="32"/>
        </w:rPr>
      </w:pPr>
      <w:r w:rsidRPr="00055557">
        <w:rPr>
          <w:b/>
          <w:color w:val="C00000"/>
          <w:sz w:val="32"/>
          <w:szCs w:val="32"/>
        </w:rPr>
        <w:lastRenderedPageBreak/>
        <w:t>Vejledning vedrørende ansøgninger om hjemmetræning.</w:t>
      </w:r>
    </w:p>
    <w:p w14:paraId="5C99DF26" w14:textId="77777777" w:rsidR="005002BD" w:rsidRDefault="005002BD" w:rsidP="00A66C6D">
      <w:pPr>
        <w:spacing w:line="280" w:lineRule="exact"/>
        <w:rPr>
          <w:sz w:val="20"/>
          <w:szCs w:val="20"/>
        </w:rPr>
      </w:pPr>
    </w:p>
    <w:p w14:paraId="16128B6D" w14:textId="77777777" w:rsidR="009376D7" w:rsidRDefault="009376D7" w:rsidP="00A66C6D">
      <w:pPr>
        <w:spacing w:line="280" w:lineRule="exact"/>
        <w:rPr>
          <w:sz w:val="20"/>
          <w:szCs w:val="20"/>
        </w:rPr>
      </w:pPr>
    </w:p>
    <w:p w14:paraId="607B872C" w14:textId="77777777" w:rsidR="009376D7" w:rsidRDefault="009376D7" w:rsidP="00A66C6D">
      <w:pPr>
        <w:spacing w:line="280" w:lineRule="exact"/>
        <w:rPr>
          <w:sz w:val="20"/>
          <w:szCs w:val="20"/>
        </w:rPr>
      </w:pPr>
    </w:p>
    <w:p w14:paraId="7DFD941F" w14:textId="77777777" w:rsidR="00A250A3" w:rsidRDefault="00A250A3" w:rsidP="00A250A3">
      <w:pPr>
        <w:pStyle w:val="Overskrift1"/>
        <w:rPr>
          <w:rStyle w:val="Fremhv"/>
        </w:rPr>
      </w:pPr>
      <w:bookmarkStart w:id="0" w:name="_Toc76559472"/>
      <w:r>
        <w:t>Forord</w:t>
      </w:r>
      <w:bookmarkEnd w:id="0"/>
    </w:p>
    <w:p w14:paraId="0428741C" w14:textId="77777777" w:rsidR="00A250A3" w:rsidRDefault="00A250A3" w:rsidP="00A250A3">
      <w:pPr>
        <w:rPr>
          <w:sz w:val="20"/>
          <w:szCs w:val="20"/>
        </w:rPr>
      </w:pPr>
    </w:p>
    <w:p w14:paraId="1EFAF99E" w14:textId="77777777" w:rsidR="00A250A3" w:rsidRDefault="00A250A3" w:rsidP="00A250A3">
      <w:pPr>
        <w:rPr>
          <w:sz w:val="20"/>
          <w:szCs w:val="20"/>
        </w:rPr>
      </w:pPr>
      <w:r>
        <w:rPr>
          <w:sz w:val="20"/>
          <w:szCs w:val="20"/>
        </w:rPr>
        <w:t xml:space="preserve">Med denne vejledning </w:t>
      </w:r>
      <w:r w:rsidR="004B2361">
        <w:rPr>
          <w:sz w:val="20"/>
          <w:szCs w:val="20"/>
        </w:rPr>
        <w:t>ønsker Ikast-Brande Kommune at vejlede jer</w:t>
      </w:r>
      <w:r>
        <w:rPr>
          <w:sz w:val="20"/>
          <w:szCs w:val="20"/>
        </w:rPr>
        <w:t xml:space="preserve"> til at udfylde </w:t>
      </w:r>
      <w:r w:rsidR="0035194C">
        <w:rPr>
          <w:sz w:val="20"/>
          <w:szCs w:val="20"/>
        </w:rPr>
        <w:t>jeres ansøgning om hjemmetræning,</w:t>
      </w:r>
      <w:r>
        <w:rPr>
          <w:sz w:val="20"/>
          <w:szCs w:val="20"/>
        </w:rPr>
        <w:t xml:space="preserve"> </w:t>
      </w:r>
      <w:r w:rsidR="0035194C">
        <w:rPr>
          <w:sz w:val="20"/>
          <w:szCs w:val="20"/>
        </w:rPr>
        <w:t>såfremt I</w:t>
      </w:r>
      <w:r w:rsidR="00A5147C">
        <w:rPr>
          <w:sz w:val="20"/>
          <w:szCs w:val="20"/>
        </w:rPr>
        <w:t xml:space="preserve"> ønsker at hjemmetræne j</w:t>
      </w:r>
      <w:r>
        <w:rPr>
          <w:sz w:val="20"/>
          <w:szCs w:val="20"/>
        </w:rPr>
        <w:t>eres barn.</w:t>
      </w:r>
    </w:p>
    <w:p w14:paraId="1D46D2A8" w14:textId="77777777" w:rsidR="0035194C" w:rsidRDefault="0035194C" w:rsidP="00A250A3">
      <w:pPr>
        <w:rPr>
          <w:sz w:val="20"/>
          <w:szCs w:val="20"/>
        </w:rPr>
      </w:pPr>
    </w:p>
    <w:p w14:paraId="410C299C" w14:textId="77777777" w:rsidR="0035194C" w:rsidRDefault="0035194C" w:rsidP="00A250A3">
      <w:pPr>
        <w:rPr>
          <w:sz w:val="20"/>
          <w:szCs w:val="20"/>
        </w:rPr>
      </w:pPr>
    </w:p>
    <w:p w14:paraId="0AA51074" w14:textId="77777777" w:rsidR="0035194C" w:rsidRDefault="00D62D51" w:rsidP="00A250A3">
      <w:pPr>
        <w:rPr>
          <w:sz w:val="20"/>
          <w:szCs w:val="20"/>
        </w:rPr>
      </w:pPr>
      <w:r>
        <w:rPr>
          <w:sz w:val="20"/>
          <w:szCs w:val="20"/>
        </w:rPr>
        <w:t>At ansøge om hjemmetræning</w:t>
      </w:r>
      <w:r w:rsidR="0035194C">
        <w:rPr>
          <w:sz w:val="20"/>
          <w:szCs w:val="20"/>
        </w:rPr>
        <w:t xml:space="preserve"> kræver</w:t>
      </w:r>
      <w:r>
        <w:rPr>
          <w:sz w:val="20"/>
          <w:szCs w:val="20"/>
        </w:rPr>
        <w:t>,</w:t>
      </w:r>
      <w:r w:rsidR="0035194C">
        <w:rPr>
          <w:sz w:val="20"/>
          <w:szCs w:val="20"/>
        </w:rPr>
        <w:t xml:space="preserve"> at man som forældre har sat sig ind i</w:t>
      </w:r>
      <w:r>
        <w:rPr>
          <w:sz w:val="20"/>
          <w:szCs w:val="20"/>
        </w:rPr>
        <w:t>,</w:t>
      </w:r>
      <w:r w:rsidR="0035194C">
        <w:rPr>
          <w:sz w:val="20"/>
          <w:szCs w:val="20"/>
        </w:rPr>
        <w:t xml:space="preserve"> hvad hjemmetræning er</w:t>
      </w:r>
      <w:r>
        <w:rPr>
          <w:sz w:val="20"/>
          <w:szCs w:val="20"/>
        </w:rPr>
        <w:t>,</w:t>
      </w:r>
      <w:r w:rsidR="0035194C">
        <w:rPr>
          <w:sz w:val="20"/>
          <w:szCs w:val="20"/>
        </w:rPr>
        <w:t xml:space="preserve"> og har gjort sig klare tanker og forventninger til metode og forløb. </w:t>
      </w:r>
    </w:p>
    <w:p w14:paraId="7974F041" w14:textId="77777777" w:rsidR="0035194C" w:rsidRDefault="0035194C" w:rsidP="00A250A3">
      <w:pPr>
        <w:rPr>
          <w:sz w:val="20"/>
          <w:szCs w:val="20"/>
        </w:rPr>
      </w:pPr>
    </w:p>
    <w:p w14:paraId="1631DDB5" w14:textId="77777777" w:rsidR="0035194C" w:rsidRDefault="0035194C" w:rsidP="00A250A3">
      <w:pPr>
        <w:rPr>
          <w:sz w:val="20"/>
          <w:szCs w:val="20"/>
        </w:rPr>
      </w:pPr>
      <w:r>
        <w:rPr>
          <w:sz w:val="20"/>
          <w:szCs w:val="20"/>
        </w:rPr>
        <w:t>Hjemmetræning kan ske ud fra forskellige metoder og i meget forskelligt omfang. Om der er grundlag for at bevilge hjemmetræning til netop jeres barn, sker ud fra en konkret og individuel vurdering af barnets tarv og behov samt ud fra en vurdering af</w:t>
      </w:r>
      <w:r w:rsidR="00A5147C">
        <w:rPr>
          <w:sz w:val="20"/>
          <w:szCs w:val="20"/>
        </w:rPr>
        <w:t>,</w:t>
      </w:r>
      <w:r>
        <w:rPr>
          <w:sz w:val="20"/>
          <w:szCs w:val="20"/>
        </w:rPr>
        <w:t xml:space="preserve"> om I som forældre og som familie har ressourcerne til at kunne hjemmetræne jeres barn. </w:t>
      </w:r>
    </w:p>
    <w:p w14:paraId="12133868" w14:textId="77777777" w:rsidR="00A5147C" w:rsidRDefault="00A5147C" w:rsidP="00A250A3">
      <w:pPr>
        <w:rPr>
          <w:sz w:val="20"/>
          <w:szCs w:val="20"/>
        </w:rPr>
      </w:pPr>
    </w:p>
    <w:p w14:paraId="0667A47C" w14:textId="77777777" w:rsidR="00A5147C" w:rsidRDefault="00A5147C" w:rsidP="00A5147C">
      <w:pPr>
        <w:rPr>
          <w:sz w:val="20"/>
          <w:szCs w:val="20"/>
        </w:rPr>
      </w:pPr>
      <w:r>
        <w:rPr>
          <w:sz w:val="20"/>
          <w:szCs w:val="20"/>
        </w:rPr>
        <w:t xml:space="preserve">For yderligere vejledning henvises I til at læse mere på </w:t>
      </w:r>
      <w:hyperlink r:id="rId9" w:history="1">
        <w:r w:rsidRPr="00413C1E">
          <w:rPr>
            <w:rStyle w:val="Hyperlink"/>
            <w:sz w:val="20"/>
            <w:szCs w:val="20"/>
          </w:rPr>
          <w:t>www.dukh.dk</w:t>
        </w:r>
      </w:hyperlink>
      <w:r>
        <w:rPr>
          <w:sz w:val="20"/>
          <w:szCs w:val="20"/>
        </w:rPr>
        <w:t xml:space="preserve"> – Den Uvildige Konsulentordning på Handicapområdet. </w:t>
      </w:r>
    </w:p>
    <w:p w14:paraId="511DCD16" w14:textId="77777777" w:rsidR="00A5147C" w:rsidRDefault="00A5147C" w:rsidP="00A250A3">
      <w:pPr>
        <w:rPr>
          <w:sz w:val="20"/>
          <w:szCs w:val="20"/>
        </w:rPr>
      </w:pPr>
    </w:p>
    <w:p w14:paraId="7F51ACFD" w14:textId="77777777" w:rsidR="0035194C" w:rsidRDefault="0035194C" w:rsidP="00A250A3">
      <w:pPr>
        <w:rPr>
          <w:sz w:val="20"/>
          <w:szCs w:val="20"/>
        </w:rPr>
      </w:pPr>
    </w:p>
    <w:p w14:paraId="7B666A9B" w14:textId="77777777" w:rsidR="00EA4B64" w:rsidRDefault="00D92BD1" w:rsidP="00A5147C">
      <w:pPr>
        <w:rPr>
          <w:sz w:val="20"/>
          <w:szCs w:val="20"/>
        </w:rPr>
      </w:pPr>
      <w:r>
        <w:rPr>
          <w:sz w:val="20"/>
          <w:szCs w:val="20"/>
        </w:rPr>
        <w:t>Forinden I starter på at udfylde ansøgningsmaterialet</w:t>
      </w:r>
      <w:r w:rsidR="000A0BEC">
        <w:rPr>
          <w:sz w:val="20"/>
          <w:szCs w:val="20"/>
        </w:rPr>
        <w:t>,</w:t>
      </w:r>
      <w:r>
        <w:rPr>
          <w:sz w:val="20"/>
          <w:szCs w:val="20"/>
        </w:rPr>
        <w:t xml:space="preserve"> bør I</w:t>
      </w:r>
      <w:r w:rsidR="000A0BEC">
        <w:rPr>
          <w:sz w:val="20"/>
          <w:szCs w:val="20"/>
        </w:rPr>
        <w:t xml:space="preserve"> som forældre</w:t>
      </w:r>
      <w:r>
        <w:rPr>
          <w:sz w:val="20"/>
          <w:szCs w:val="20"/>
        </w:rPr>
        <w:t xml:space="preserve"> tale om den opgave I agter at gå ind til: </w:t>
      </w:r>
      <w:r w:rsidR="00A5147C">
        <w:rPr>
          <w:sz w:val="20"/>
          <w:szCs w:val="20"/>
        </w:rPr>
        <w:t>H</w:t>
      </w:r>
      <w:r>
        <w:rPr>
          <w:sz w:val="20"/>
          <w:szCs w:val="20"/>
        </w:rPr>
        <w:t>vordan vil det påvirke familielivet at sku</w:t>
      </w:r>
      <w:r w:rsidR="000A0BEC">
        <w:rPr>
          <w:sz w:val="20"/>
          <w:szCs w:val="20"/>
        </w:rPr>
        <w:t xml:space="preserve">lle hjemmetræne sit barn? </w:t>
      </w:r>
      <w:r w:rsidR="004B2945" w:rsidRPr="00766A87">
        <w:rPr>
          <w:sz w:val="20"/>
          <w:szCs w:val="20"/>
        </w:rPr>
        <w:t xml:space="preserve">Overvej, hvordan I skaber </w:t>
      </w:r>
      <w:r w:rsidRPr="00766A87">
        <w:rPr>
          <w:sz w:val="20"/>
          <w:szCs w:val="20"/>
        </w:rPr>
        <w:t>overskud til eventuelt andre børn i famil</w:t>
      </w:r>
      <w:r w:rsidR="000A0BEC" w:rsidRPr="00766A87">
        <w:rPr>
          <w:sz w:val="20"/>
          <w:szCs w:val="20"/>
        </w:rPr>
        <w:t>ien</w:t>
      </w:r>
      <w:r w:rsidR="004B2945" w:rsidRPr="00766A87">
        <w:rPr>
          <w:sz w:val="20"/>
          <w:szCs w:val="20"/>
        </w:rPr>
        <w:t xml:space="preserve"> i forbindelse med hjemmetræningen</w:t>
      </w:r>
      <w:r w:rsidR="000A0BEC" w:rsidRPr="00766A87">
        <w:rPr>
          <w:sz w:val="20"/>
          <w:szCs w:val="20"/>
        </w:rPr>
        <w:t>?</w:t>
      </w:r>
      <w:r w:rsidR="000A0BEC">
        <w:rPr>
          <w:sz w:val="20"/>
          <w:szCs w:val="20"/>
        </w:rPr>
        <w:t xml:space="preserve"> Er der et netværk omkring j</w:t>
      </w:r>
      <w:r>
        <w:rPr>
          <w:sz w:val="20"/>
          <w:szCs w:val="20"/>
        </w:rPr>
        <w:t>er, hvor I kan søge hjælp, hvis det bliver nødvendigt? Vil hjemmetræningen medføre fysiske ændr</w:t>
      </w:r>
      <w:r w:rsidR="000A0BEC">
        <w:rPr>
          <w:sz w:val="20"/>
          <w:szCs w:val="20"/>
        </w:rPr>
        <w:t>inger af j</w:t>
      </w:r>
      <w:r>
        <w:rPr>
          <w:sz w:val="20"/>
          <w:szCs w:val="20"/>
        </w:rPr>
        <w:t>eres hjem?</w:t>
      </w:r>
      <w:r w:rsidR="00EA4B64">
        <w:rPr>
          <w:sz w:val="20"/>
          <w:szCs w:val="20"/>
        </w:rPr>
        <w:t xml:space="preserve"> </w:t>
      </w:r>
      <w:r w:rsidR="00B45B7C">
        <w:rPr>
          <w:sz w:val="20"/>
          <w:szCs w:val="20"/>
        </w:rPr>
        <w:t xml:space="preserve">Hvilke </w:t>
      </w:r>
      <w:r w:rsidR="00EA4B64">
        <w:rPr>
          <w:sz w:val="20"/>
          <w:szCs w:val="20"/>
        </w:rPr>
        <w:t xml:space="preserve">alternativer </w:t>
      </w:r>
      <w:r w:rsidR="00B45B7C">
        <w:rPr>
          <w:sz w:val="20"/>
          <w:szCs w:val="20"/>
        </w:rPr>
        <w:t xml:space="preserve">er der </w:t>
      </w:r>
      <w:r w:rsidR="00EA4B64">
        <w:rPr>
          <w:sz w:val="20"/>
          <w:szCs w:val="20"/>
        </w:rPr>
        <w:t>til hjemmetræning?</w:t>
      </w:r>
    </w:p>
    <w:p w14:paraId="2314B086" w14:textId="77777777" w:rsidR="00A5147C" w:rsidRDefault="00A5147C">
      <w:pPr>
        <w:rPr>
          <w:sz w:val="20"/>
          <w:szCs w:val="20"/>
        </w:rPr>
      </w:pPr>
    </w:p>
    <w:p w14:paraId="6BC4D407" w14:textId="77777777" w:rsidR="00A5147C" w:rsidRDefault="00A5147C">
      <w:pPr>
        <w:rPr>
          <w:sz w:val="20"/>
          <w:szCs w:val="20"/>
        </w:rPr>
      </w:pPr>
    </w:p>
    <w:p w14:paraId="7906F817" w14:textId="77777777" w:rsidR="00A5147C" w:rsidRDefault="00A5147C">
      <w:pPr>
        <w:rPr>
          <w:sz w:val="20"/>
          <w:szCs w:val="20"/>
        </w:rPr>
      </w:pPr>
      <w:r>
        <w:rPr>
          <w:sz w:val="20"/>
          <w:szCs w:val="20"/>
        </w:rPr>
        <w:t>For yderligere spørgsmål eller vejledning, bedes I ringe til den rådgiver</w:t>
      </w:r>
      <w:r w:rsidR="000A0BEC">
        <w:rPr>
          <w:sz w:val="20"/>
          <w:szCs w:val="20"/>
        </w:rPr>
        <w:t>,</w:t>
      </w:r>
      <w:r>
        <w:rPr>
          <w:sz w:val="20"/>
          <w:szCs w:val="20"/>
        </w:rPr>
        <w:t xml:space="preserve"> der har sendt jer dette </w:t>
      </w:r>
      <w:proofErr w:type="spellStart"/>
      <w:r>
        <w:rPr>
          <w:sz w:val="20"/>
          <w:szCs w:val="20"/>
        </w:rPr>
        <w:t>matriale</w:t>
      </w:r>
      <w:proofErr w:type="spellEnd"/>
      <w:r>
        <w:rPr>
          <w:sz w:val="20"/>
          <w:szCs w:val="20"/>
        </w:rPr>
        <w:t xml:space="preserve">. </w:t>
      </w:r>
    </w:p>
    <w:p w14:paraId="1B688BC2" w14:textId="77777777" w:rsidR="009376D7" w:rsidRDefault="009376D7">
      <w:pPr>
        <w:rPr>
          <w:sz w:val="20"/>
          <w:szCs w:val="20"/>
        </w:rPr>
      </w:pPr>
      <w:r>
        <w:rPr>
          <w:sz w:val="20"/>
          <w:szCs w:val="20"/>
        </w:rPr>
        <w:br w:type="page"/>
      </w:r>
    </w:p>
    <w:p w14:paraId="14C65FA1" w14:textId="77777777" w:rsidR="009376D7" w:rsidRDefault="009376D7">
      <w:pPr>
        <w:rPr>
          <w:sz w:val="20"/>
          <w:szCs w:val="20"/>
        </w:rPr>
      </w:pPr>
    </w:p>
    <w:p w14:paraId="194F6846" w14:textId="77777777" w:rsidR="00470568" w:rsidRPr="00A250A3" w:rsidRDefault="00470568" w:rsidP="00A250A3">
      <w:pPr>
        <w:rPr>
          <w:sz w:val="20"/>
          <w:szCs w:val="20"/>
        </w:rPr>
      </w:pPr>
    </w:p>
    <w:p w14:paraId="16601588" w14:textId="77777777" w:rsidR="005002BD" w:rsidRDefault="005002BD" w:rsidP="00953C25">
      <w:pPr>
        <w:pStyle w:val="Overskrift1"/>
      </w:pPr>
      <w:bookmarkStart w:id="1" w:name="_Toc76559473"/>
      <w:r w:rsidRPr="005002BD">
        <w:t>Lovgrundlag</w:t>
      </w:r>
      <w:bookmarkEnd w:id="1"/>
    </w:p>
    <w:p w14:paraId="7F26BC8C" w14:textId="77777777" w:rsidR="00FE7BC0" w:rsidRDefault="00FE7BC0" w:rsidP="00A66C6D">
      <w:pPr>
        <w:spacing w:line="280" w:lineRule="exact"/>
        <w:rPr>
          <w:b/>
          <w:sz w:val="20"/>
          <w:szCs w:val="20"/>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120E51" w14:paraId="53D4579E" w14:textId="77777777" w:rsidTr="0022563C">
        <w:tc>
          <w:tcPr>
            <w:tcW w:w="9658" w:type="dxa"/>
          </w:tcPr>
          <w:p w14:paraId="0C1C4544" w14:textId="77777777" w:rsidR="00CB0D97" w:rsidRDefault="00CB0D97" w:rsidP="00120E51">
            <w:pPr>
              <w:spacing w:line="280" w:lineRule="exact"/>
              <w:rPr>
                <w:sz w:val="20"/>
                <w:szCs w:val="20"/>
                <w:u w:val="single"/>
              </w:rPr>
            </w:pPr>
          </w:p>
          <w:p w14:paraId="339A05AA" w14:textId="4463B316" w:rsidR="007F7DC7" w:rsidRPr="004F2E64" w:rsidRDefault="007F5F1F" w:rsidP="007F7DC7">
            <w:pPr>
              <w:spacing w:line="280" w:lineRule="exact"/>
              <w:rPr>
                <w:sz w:val="20"/>
                <w:szCs w:val="20"/>
                <w:u w:val="single"/>
              </w:rPr>
            </w:pPr>
            <w:r>
              <w:rPr>
                <w:sz w:val="20"/>
                <w:szCs w:val="20"/>
                <w:u w:val="single"/>
              </w:rPr>
              <w:t>Særlige dagtilbud efter</w:t>
            </w:r>
            <w:r w:rsidR="007F7DC7" w:rsidRPr="004F2E64">
              <w:rPr>
                <w:sz w:val="20"/>
                <w:szCs w:val="20"/>
                <w:u w:val="single"/>
              </w:rPr>
              <w:t xml:space="preserve"> </w:t>
            </w:r>
            <w:r w:rsidR="00BC3784">
              <w:rPr>
                <w:sz w:val="20"/>
                <w:szCs w:val="20"/>
                <w:u w:val="single"/>
              </w:rPr>
              <w:t>Barnets Lov § 82-83</w:t>
            </w:r>
          </w:p>
          <w:p w14:paraId="668A3E68" w14:textId="335DBE57"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 82. Kommunalbestyrelsen skal til børn og unge, der på grund af betydelig og varigt nedsat fysisk eller psykisk funktionsevne har behov for hjælp eller særlig støtte, træffe afgørelse om hjælp, der kan tilrettelægges </w:t>
            </w:r>
          </w:p>
          <w:p w14:paraId="6089146A" w14:textId="77777777" w:rsidR="00CF213A" w:rsidRPr="00CF213A" w:rsidRDefault="00CF213A" w:rsidP="00CF213A">
            <w:pPr>
              <w:pStyle w:val="NormalWeb"/>
              <w:numPr>
                <w:ilvl w:val="0"/>
                <w:numId w:val="15"/>
              </w:numPr>
              <w:spacing w:before="0" w:beforeAutospacing="0" w:after="0" w:afterAutospacing="0"/>
              <w:rPr>
                <w:rFonts w:ascii="Verdana" w:hAnsi="Verdana"/>
                <w:sz w:val="20"/>
                <w:szCs w:val="20"/>
                <w:lang w:eastAsia="en-US"/>
              </w:rPr>
            </w:pPr>
            <w:r w:rsidRPr="00CF213A">
              <w:rPr>
                <w:rFonts w:ascii="Verdana" w:hAnsi="Verdana"/>
                <w:sz w:val="20"/>
                <w:szCs w:val="20"/>
                <w:lang w:eastAsia="en-US"/>
              </w:rPr>
              <w:t>som særlige dagtilbud, jf. </w:t>
            </w:r>
            <w:hyperlink r:id="rId10" w:anchor="p83" w:history="1">
              <w:r w:rsidRPr="00CF213A">
                <w:rPr>
                  <w:rFonts w:ascii="Verdana" w:hAnsi="Verdana"/>
                  <w:sz w:val="20"/>
                  <w:szCs w:val="20"/>
                  <w:lang w:eastAsia="en-US"/>
                </w:rPr>
                <w:t>§ 83</w:t>
              </w:r>
            </w:hyperlink>
            <w:r w:rsidRPr="00CF213A">
              <w:rPr>
                <w:rFonts w:ascii="Verdana" w:hAnsi="Verdana"/>
                <w:sz w:val="20"/>
                <w:szCs w:val="20"/>
                <w:lang w:eastAsia="en-US"/>
              </w:rPr>
              <w:t> ,</w:t>
            </w:r>
          </w:p>
          <w:p w14:paraId="05E11149" w14:textId="77777777" w:rsidR="00CF213A" w:rsidRPr="00CF213A" w:rsidRDefault="00CF213A" w:rsidP="00CF213A">
            <w:pPr>
              <w:pStyle w:val="NormalWeb"/>
              <w:numPr>
                <w:ilvl w:val="0"/>
                <w:numId w:val="15"/>
              </w:numPr>
              <w:spacing w:before="0" w:beforeAutospacing="0" w:after="0" w:afterAutospacing="0"/>
              <w:rPr>
                <w:rFonts w:ascii="Verdana" w:hAnsi="Verdana"/>
                <w:sz w:val="20"/>
                <w:szCs w:val="20"/>
                <w:lang w:eastAsia="en-US"/>
              </w:rPr>
            </w:pPr>
            <w:r w:rsidRPr="00CF213A">
              <w:rPr>
                <w:rFonts w:ascii="Verdana" w:hAnsi="Verdana"/>
                <w:sz w:val="20"/>
                <w:szCs w:val="20"/>
                <w:lang w:eastAsia="en-US"/>
              </w:rPr>
              <w:t>som særlige klubtilbud, jf. </w:t>
            </w:r>
            <w:hyperlink r:id="rId11" w:anchor="p84" w:history="1">
              <w:r w:rsidRPr="00CF213A">
                <w:rPr>
                  <w:rFonts w:ascii="Verdana" w:hAnsi="Verdana"/>
                  <w:sz w:val="20"/>
                  <w:szCs w:val="20"/>
                  <w:lang w:eastAsia="en-US"/>
                </w:rPr>
                <w:t>§ 84</w:t>
              </w:r>
            </w:hyperlink>
            <w:r w:rsidRPr="00CF213A">
              <w:rPr>
                <w:rFonts w:ascii="Verdana" w:hAnsi="Verdana"/>
                <w:sz w:val="20"/>
                <w:szCs w:val="20"/>
                <w:lang w:eastAsia="en-US"/>
              </w:rPr>
              <w:t> ,</w:t>
            </w:r>
          </w:p>
          <w:p w14:paraId="2660CAC7" w14:textId="77777777" w:rsidR="00CF213A" w:rsidRPr="00CF213A" w:rsidRDefault="00CF213A" w:rsidP="00CF213A">
            <w:pPr>
              <w:pStyle w:val="NormalWeb"/>
              <w:numPr>
                <w:ilvl w:val="0"/>
                <w:numId w:val="15"/>
              </w:numPr>
              <w:spacing w:before="0" w:beforeAutospacing="0" w:after="0" w:afterAutospacing="0"/>
              <w:rPr>
                <w:rFonts w:ascii="Verdana" w:hAnsi="Verdana"/>
                <w:sz w:val="20"/>
                <w:szCs w:val="20"/>
                <w:lang w:eastAsia="en-US"/>
              </w:rPr>
            </w:pPr>
            <w:r w:rsidRPr="00CF213A">
              <w:rPr>
                <w:rFonts w:ascii="Verdana" w:hAnsi="Verdana"/>
                <w:sz w:val="20"/>
                <w:szCs w:val="20"/>
                <w:lang w:eastAsia="en-US"/>
              </w:rPr>
              <w:t>helt eller delvis af forældrene i hjemmet som hjemmetræning, jf. </w:t>
            </w:r>
            <w:hyperlink r:id="rId12" w:anchor="p85" w:history="1">
              <w:r w:rsidRPr="00CF213A">
                <w:rPr>
                  <w:rFonts w:ascii="Verdana" w:hAnsi="Verdana"/>
                  <w:sz w:val="20"/>
                  <w:szCs w:val="20"/>
                  <w:lang w:eastAsia="en-US"/>
                </w:rPr>
                <w:t>§ 85</w:t>
              </w:r>
            </w:hyperlink>
            <w:r w:rsidRPr="00CF213A">
              <w:rPr>
                <w:rFonts w:ascii="Verdana" w:hAnsi="Verdana"/>
                <w:sz w:val="20"/>
                <w:szCs w:val="20"/>
                <w:lang w:eastAsia="en-US"/>
              </w:rPr>
              <w:t> , eller</w:t>
            </w:r>
          </w:p>
          <w:p w14:paraId="6A50030A" w14:textId="642B42A0" w:rsidR="00CF213A" w:rsidRDefault="00CF213A" w:rsidP="00CF213A">
            <w:pPr>
              <w:pStyle w:val="NormalWeb"/>
              <w:numPr>
                <w:ilvl w:val="0"/>
                <w:numId w:val="15"/>
              </w:numPr>
              <w:spacing w:before="0" w:beforeAutospacing="0" w:after="0" w:afterAutospacing="0"/>
              <w:rPr>
                <w:rFonts w:ascii="Verdana" w:hAnsi="Verdana"/>
                <w:sz w:val="20"/>
                <w:szCs w:val="20"/>
                <w:lang w:eastAsia="en-US"/>
              </w:rPr>
            </w:pPr>
            <w:r w:rsidRPr="00CF213A">
              <w:rPr>
                <w:rFonts w:ascii="Verdana" w:hAnsi="Verdana"/>
                <w:sz w:val="20"/>
                <w:szCs w:val="20"/>
                <w:lang w:eastAsia="en-US"/>
              </w:rPr>
              <w:t>i forbindelse med andre tilbud efter denne lov eller efter </w:t>
            </w:r>
            <w:hyperlink r:id="rId13" w:history="1">
              <w:r w:rsidRPr="00CF213A">
                <w:rPr>
                  <w:rFonts w:ascii="Verdana" w:hAnsi="Verdana"/>
                  <w:sz w:val="20"/>
                  <w:szCs w:val="20"/>
                  <w:lang w:eastAsia="en-US"/>
                </w:rPr>
                <w:t>dagtilbudsloven</w:t>
              </w:r>
            </w:hyperlink>
            <w:r w:rsidRPr="00CF213A">
              <w:rPr>
                <w:rFonts w:ascii="Verdana" w:hAnsi="Verdana"/>
                <w:sz w:val="20"/>
                <w:szCs w:val="20"/>
                <w:lang w:eastAsia="en-US"/>
              </w:rPr>
              <w:t>.</w:t>
            </w:r>
          </w:p>
          <w:p w14:paraId="6AA7EDBB" w14:textId="77777777" w:rsidR="00CF213A" w:rsidRPr="00CF213A" w:rsidRDefault="00CF213A" w:rsidP="00CF213A">
            <w:pPr>
              <w:pStyle w:val="NormalWeb"/>
              <w:spacing w:before="0" w:beforeAutospacing="0" w:after="0" w:afterAutospacing="0"/>
              <w:ind w:left="720"/>
              <w:rPr>
                <w:rFonts w:ascii="Verdana" w:hAnsi="Verdana"/>
                <w:sz w:val="20"/>
                <w:szCs w:val="20"/>
                <w:lang w:eastAsia="en-US"/>
              </w:rPr>
            </w:pPr>
          </w:p>
          <w:p w14:paraId="4AAFB441" w14:textId="5F70D26F"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 83. Kommunalbestyrelsen skal sørge for, at der er det nødvendige antal pladser i særlige dagtilbud til børn, der på grund af betydelig og varigt nedsat fysisk eller psykisk funktionsevne har et særligt behov for støtte, behandling m.v., der ikke kan dækkes gennem ophold i almindelige dagtilbud eller fritidshjem efter </w:t>
            </w:r>
            <w:hyperlink r:id="rId14" w:history="1">
              <w:r w:rsidRPr="00CF213A">
                <w:rPr>
                  <w:rFonts w:ascii="Verdana" w:hAnsi="Verdana"/>
                  <w:b w:val="0"/>
                  <w:i w:val="0"/>
                  <w:sz w:val="20"/>
                  <w:lang w:eastAsia="en-US"/>
                </w:rPr>
                <w:t>dagtilbudsloven</w:t>
              </w:r>
            </w:hyperlink>
            <w:r w:rsidRPr="00CF213A">
              <w:rPr>
                <w:rFonts w:ascii="Verdana" w:hAnsi="Verdana"/>
                <w:b w:val="0"/>
                <w:i w:val="0"/>
                <w:sz w:val="20"/>
                <w:lang w:eastAsia="en-US"/>
              </w:rPr>
              <w:t> .</w:t>
            </w:r>
          </w:p>
          <w:p w14:paraId="60CAF2B4" w14:textId="2D4BF19D"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Stk. 2.</w:t>
            </w:r>
            <w:r>
              <w:rPr>
                <w:rFonts w:ascii="Verdana" w:hAnsi="Verdana"/>
                <w:b w:val="0"/>
                <w:i w:val="0"/>
                <w:sz w:val="20"/>
                <w:lang w:eastAsia="en-US"/>
              </w:rPr>
              <w:t xml:space="preserve"> </w:t>
            </w:r>
            <w:r w:rsidRPr="00CF213A">
              <w:rPr>
                <w:rFonts w:ascii="Verdana" w:hAnsi="Verdana"/>
                <w:b w:val="0"/>
                <w:i w:val="0"/>
                <w:sz w:val="20"/>
                <w:lang w:eastAsia="en-US"/>
              </w:rPr>
              <w:t>Social- og boligministeren kan fastsætte nærmere regler om forældrebestyrelser i særlige dagtilbud og om beregning af tilskud og egenbetaling for ophold i særlige dagtilbud.</w:t>
            </w:r>
          </w:p>
          <w:p w14:paraId="1B8E03F1" w14:textId="77777777" w:rsidR="007F7DC7" w:rsidRDefault="007F7DC7" w:rsidP="007F7DC7">
            <w:pPr>
              <w:spacing w:line="280" w:lineRule="exact"/>
              <w:rPr>
                <w:sz w:val="20"/>
                <w:szCs w:val="20"/>
              </w:rPr>
            </w:pPr>
          </w:p>
          <w:p w14:paraId="3239E21C" w14:textId="6E8B7D9C" w:rsidR="007F7DC7" w:rsidRPr="007F5F1F" w:rsidRDefault="007F5F1F" w:rsidP="007F7DC7">
            <w:pPr>
              <w:spacing w:line="280" w:lineRule="exact"/>
              <w:rPr>
                <w:rFonts w:cs="Arial"/>
                <w:sz w:val="20"/>
                <w:szCs w:val="20"/>
                <w:u w:val="single"/>
              </w:rPr>
            </w:pPr>
            <w:r>
              <w:rPr>
                <w:rFonts w:cs="Arial"/>
                <w:sz w:val="20"/>
                <w:szCs w:val="20"/>
                <w:u w:val="single"/>
              </w:rPr>
              <w:t xml:space="preserve">Hjemmetræning efter </w:t>
            </w:r>
            <w:r w:rsidR="00CF213A">
              <w:rPr>
                <w:rFonts w:cs="Arial"/>
                <w:sz w:val="20"/>
                <w:szCs w:val="20"/>
                <w:u w:val="single"/>
              </w:rPr>
              <w:t>Barnets Lov § 85:</w:t>
            </w:r>
          </w:p>
          <w:p w14:paraId="49687DCD" w14:textId="1C70EC8D" w:rsidR="00CF213A" w:rsidRPr="00CF213A" w:rsidRDefault="00CF213A" w:rsidP="00CF213A">
            <w:pPr>
              <w:pStyle w:val="Overskrift2"/>
              <w:shd w:val="clear" w:color="auto" w:fill="FFFFFF"/>
              <w:spacing w:before="0" w:after="0"/>
              <w:rPr>
                <w:rFonts w:ascii="Verdana" w:hAnsi="Verdana"/>
                <w:b w:val="0"/>
                <w:i w:val="0"/>
                <w:sz w:val="20"/>
                <w:lang w:eastAsia="en-US"/>
              </w:rPr>
            </w:pPr>
            <w:r w:rsidRPr="00CF213A">
              <w:rPr>
                <w:rFonts w:ascii="Verdana" w:hAnsi="Verdana"/>
                <w:b w:val="0"/>
                <w:i w:val="0"/>
                <w:sz w:val="20"/>
                <w:lang w:eastAsia="en-US"/>
              </w:rPr>
              <w:t>§ 85. Kommunalbestyrelsen godkender efter anmodning fra forældremyndighedsindehaveren, at forældrene helt eller delvis udfører hjemmetræning i hjemmet, jf. </w:t>
            </w:r>
            <w:hyperlink r:id="rId15" w:anchor="p82" w:history="1">
              <w:r w:rsidRPr="00CF213A">
                <w:rPr>
                  <w:rFonts w:ascii="Verdana" w:hAnsi="Verdana"/>
                  <w:b w:val="0"/>
                  <w:i w:val="0"/>
                  <w:sz w:val="20"/>
                  <w:lang w:eastAsia="en-US"/>
                </w:rPr>
                <w:t>§ 82</w:t>
              </w:r>
            </w:hyperlink>
            <w:r w:rsidRPr="00CF213A">
              <w:rPr>
                <w:rFonts w:ascii="Verdana" w:hAnsi="Verdana"/>
                <w:b w:val="0"/>
                <w:i w:val="0"/>
                <w:sz w:val="20"/>
                <w:lang w:eastAsia="en-US"/>
              </w:rPr>
              <w:t> , stk. 1, nr. 3, hvis følgende betingelser er opfyldt: </w:t>
            </w:r>
          </w:p>
          <w:p w14:paraId="48AEF6D1" w14:textId="77777777" w:rsidR="00CF213A" w:rsidRPr="00CF213A" w:rsidRDefault="00CF213A" w:rsidP="00CF213A">
            <w:pPr>
              <w:pStyle w:val="NormalWeb"/>
              <w:numPr>
                <w:ilvl w:val="0"/>
                <w:numId w:val="16"/>
              </w:numPr>
              <w:spacing w:before="0" w:beforeAutospacing="0" w:after="150" w:afterAutospacing="0"/>
              <w:rPr>
                <w:rFonts w:ascii="Verdana" w:hAnsi="Verdana"/>
                <w:sz w:val="20"/>
                <w:szCs w:val="20"/>
                <w:lang w:eastAsia="en-US"/>
              </w:rPr>
            </w:pPr>
            <w:r w:rsidRPr="00CF213A">
              <w:rPr>
                <w:rFonts w:ascii="Verdana" w:hAnsi="Verdana"/>
                <w:sz w:val="20"/>
                <w:szCs w:val="20"/>
                <w:lang w:eastAsia="en-US"/>
              </w:rPr>
              <w:t>Hjemmetræningen fremmer barnets eller den unges tarv og trivsel og imødekommer barnets eller den unges behov.</w:t>
            </w:r>
          </w:p>
          <w:p w14:paraId="7B3F857E" w14:textId="77777777" w:rsidR="00CF213A" w:rsidRPr="00CF213A" w:rsidRDefault="00CF213A" w:rsidP="00CF213A">
            <w:pPr>
              <w:pStyle w:val="NormalWeb"/>
              <w:numPr>
                <w:ilvl w:val="0"/>
                <w:numId w:val="16"/>
              </w:numPr>
              <w:spacing w:before="0" w:beforeAutospacing="0" w:after="150" w:afterAutospacing="0"/>
              <w:rPr>
                <w:rFonts w:ascii="Verdana" w:hAnsi="Verdana"/>
                <w:sz w:val="20"/>
                <w:szCs w:val="20"/>
                <w:lang w:eastAsia="en-US"/>
              </w:rPr>
            </w:pPr>
            <w:r w:rsidRPr="00CF213A">
              <w:rPr>
                <w:rFonts w:ascii="Verdana" w:hAnsi="Verdana"/>
                <w:sz w:val="20"/>
                <w:szCs w:val="20"/>
                <w:lang w:eastAsia="en-US"/>
              </w:rPr>
              <w:t>Forældrene er i stand til at udføre opgaverne.</w:t>
            </w:r>
          </w:p>
          <w:p w14:paraId="4EF11D3F" w14:textId="77777777" w:rsidR="00CF213A" w:rsidRPr="00CF213A" w:rsidRDefault="00CF213A" w:rsidP="00CF213A">
            <w:pPr>
              <w:pStyle w:val="NormalWeb"/>
              <w:numPr>
                <w:ilvl w:val="0"/>
                <w:numId w:val="16"/>
              </w:numPr>
              <w:spacing w:before="0" w:beforeAutospacing="0" w:after="150" w:afterAutospacing="0"/>
              <w:rPr>
                <w:rFonts w:ascii="Verdana" w:hAnsi="Verdana"/>
                <w:sz w:val="20"/>
                <w:szCs w:val="20"/>
                <w:lang w:eastAsia="en-US"/>
              </w:rPr>
            </w:pPr>
            <w:r w:rsidRPr="00CF213A">
              <w:rPr>
                <w:rFonts w:ascii="Verdana" w:hAnsi="Verdana"/>
                <w:sz w:val="20"/>
                <w:szCs w:val="20"/>
                <w:lang w:eastAsia="en-US"/>
              </w:rPr>
              <w:t>Hjemmetræningen sker efter dokumenterbare træningsmetoder.</w:t>
            </w:r>
          </w:p>
          <w:p w14:paraId="3E981992" w14:textId="2C4D1A48"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Stk. 2. Sundhedsfaglige træningselementer, som enten er fastlagt som sygehusbehandling eller på anden vis har karakter af specialiseret sundhedsfaglig behandling, kan ikke godkendes som en del af hjemmetræningen.</w:t>
            </w:r>
          </w:p>
          <w:p w14:paraId="0D5544BB" w14:textId="77777777" w:rsidR="00CF213A" w:rsidRPr="00CF213A" w:rsidRDefault="00CF213A" w:rsidP="00CF213A">
            <w:pPr>
              <w:pStyle w:val="Overskrift2"/>
              <w:spacing w:before="0" w:after="0"/>
              <w:rPr>
                <w:rFonts w:ascii="Verdana" w:hAnsi="Verdana"/>
                <w:b w:val="0"/>
                <w:i w:val="0"/>
                <w:sz w:val="20"/>
                <w:lang w:eastAsia="en-US"/>
              </w:rPr>
            </w:pPr>
          </w:p>
          <w:p w14:paraId="6992B8D9" w14:textId="0C3D4541"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Stk. 3. Godkendelse efter stk. 1 skal ske på baggrund af en børnefaglig undersøgelse, jf. </w:t>
            </w:r>
            <w:hyperlink r:id="rId16" w:anchor="p20" w:history="1">
              <w:r w:rsidRPr="00CF213A">
                <w:rPr>
                  <w:rFonts w:ascii="Verdana" w:hAnsi="Verdana"/>
                  <w:b w:val="0"/>
                  <w:i w:val="0"/>
                  <w:sz w:val="20"/>
                  <w:lang w:eastAsia="en-US"/>
                </w:rPr>
                <w:t>§§ 20</w:t>
              </w:r>
            </w:hyperlink>
            <w:r w:rsidRPr="00CF213A">
              <w:rPr>
                <w:rFonts w:ascii="Verdana" w:hAnsi="Verdana"/>
                <w:b w:val="0"/>
                <w:i w:val="0"/>
                <w:sz w:val="20"/>
                <w:lang w:eastAsia="en-US"/>
              </w:rPr>
              <w:t> og </w:t>
            </w:r>
            <w:hyperlink r:id="rId17" w:anchor="p22" w:history="1">
              <w:r w:rsidRPr="00CF213A">
                <w:rPr>
                  <w:rFonts w:ascii="Verdana" w:hAnsi="Verdana"/>
                  <w:b w:val="0"/>
                  <w:i w:val="0"/>
                  <w:sz w:val="20"/>
                  <w:lang w:eastAsia="en-US"/>
                </w:rPr>
                <w:t>22</w:t>
              </w:r>
            </w:hyperlink>
            <w:r w:rsidRPr="00CF213A">
              <w:rPr>
                <w:rFonts w:ascii="Verdana" w:hAnsi="Verdana"/>
                <w:b w:val="0"/>
                <w:i w:val="0"/>
                <w:sz w:val="20"/>
                <w:lang w:eastAsia="en-US"/>
              </w:rPr>
              <w:t> . Hvis træningsmetoden indeholder fysiske sundhedsfaglige elementer i et ikke uvæsentligt omfang, skal kommunalbestyrelsen sikre, at afgørelsen om godkendelse af træningsmetoden sker med inddragelse af relevante sundhedsfaglige kompetencer.</w:t>
            </w:r>
          </w:p>
          <w:p w14:paraId="17CA97E5" w14:textId="77777777" w:rsidR="00CF213A" w:rsidRPr="00CF213A" w:rsidRDefault="00CF213A" w:rsidP="00CF213A">
            <w:pPr>
              <w:pStyle w:val="Overskrift2"/>
              <w:spacing w:before="0" w:after="0"/>
              <w:rPr>
                <w:rFonts w:ascii="Verdana" w:hAnsi="Verdana"/>
                <w:b w:val="0"/>
                <w:i w:val="0"/>
                <w:sz w:val="20"/>
                <w:lang w:eastAsia="en-US"/>
              </w:rPr>
            </w:pPr>
          </w:p>
          <w:p w14:paraId="03123CE2" w14:textId="5E2A23FF"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Stk. 4. Kommunalbestyrelsen fører løbende tilsyn med hjemmetræningen over for barnet eller den unge, herunder at indsatsen tilgodeser barnets eller den unges fysiske, psykiske og sociale behov. Hvis træningsmetoden indeholder fysiske sundhedsfaglige elementer i et ikke uvæsentligt omfang, skal kommunalbestyrelsen sikre, at tilsynet med træningsmetoden sker med inddragelse af relevante sundhedsfaglige kompetencer.</w:t>
            </w:r>
          </w:p>
          <w:p w14:paraId="3C008213" w14:textId="77777777" w:rsidR="00CF213A" w:rsidRDefault="00CF213A" w:rsidP="00CF213A">
            <w:pPr>
              <w:pStyle w:val="Overskrift2"/>
              <w:spacing w:before="0" w:after="0"/>
              <w:rPr>
                <w:rFonts w:ascii="inherit" w:hAnsi="inherit"/>
                <w:b w:val="0"/>
                <w:bCs/>
                <w:i w:val="0"/>
                <w:iCs/>
                <w:szCs w:val="24"/>
                <w:shd w:val="clear" w:color="auto" w:fill="FFFFFF"/>
              </w:rPr>
            </w:pPr>
          </w:p>
          <w:p w14:paraId="09F75EDF" w14:textId="252391BD"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Stk. 5. Kommunalbestyrelsen skal yde hjælp til dækning af tabt arbejdsfortjeneste efter </w:t>
            </w:r>
            <w:hyperlink r:id="rId18" w:anchor="p87" w:history="1">
              <w:r w:rsidRPr="00CF213A">
                <w:rPr>
                  <w:rFonts w:ascii="Verdana" w:hAnsi="Verdana"/>
                  <w:b w:val="0"/>
                  <w:i w:val="0"/>
                  <w:sz w:val="20"/>
                  <w:lang w:eastAsia="en-US"/>
                </w:rPr>
                <w:t>§§ 87</w:t>
              </w:r>
            </w:hyperlink>
            <w:r w:rsidRPr="00CF213A">
              <w:rPr>
                <w:rFonts w:ascii="Verdana" w:hAnsi="Verdana"/>
                <w:b w:val="0"/>
                <w:i w:val="0"/>
                <w:sz w:val="20"/>
                <w:lang w:eastAsia="en-US"/>
              </w:rPr>
              <w:t> og </w:t>
            </w:r>
            <w:hyperlink r:id="rId19" w:anchor="p88" w:history="1">
              <w:r w:rsidRPr="00CF213A">
                <w:rPr>
                  <w:rFonts w:ascii="Verdana" w:hAnsi="Verdana"/>
                  <w:b w:val="0"/>
                  <w:i w:val="0"/>
                  <w:sz w:val="20"/>
                  <w:lang w:eastAsia="en-US"/>
                </w:rPr>
                <w:t>88</w:t>
              </w:r>
            </w:hyperlink>
            <w:r w:rsidRPr="00CF213A">
              <w:rPr>
                <w:rFonts w:ascii="Verdana" w:hAnsi="Verdana"/>
                <w:b w:val="0"/>
                <w:i w:val="0"/>
                <w:sz w:val="20"/>
                <w:lang w:eastAsia="en-US"/>
              </w:rPr>
              <w:t xml:space="preserve"> til forældre, der forsørger og træner et barn eller en ung under 18 år med betydelig og varigt nedsat fysisk eller psykisk funktionsevne i hjemmet, jf. stk. 1. Der kan ikke ydes hjælp til dækning af tabt arbejdsfortjeneste som følge af hjemmeundervisning af børn </w:t>
            </w:r>
            <w:r w:rsidRPr="00CF213A">
              <w:rPr>
                <w:rFonts w:ascii="Verdana" w:hAnsi="Verdana"/>
                <w:b w:val="0"/>
                <w:i w:val="0"/>
                <w:sz w:val="20"/>
                <w:lang w:eastAsia="en-US"/>
              </w:rPr>
              <w:lastRenderedPageBreak/>
              <w:t>efter </w:t>
            </w:r>
            <w:hyperlink r:id="rId20" w:anchor="k8" w:history="1">
              <w:r w:rsidRPr="00CF213A">
                <w:rPr>
                  <w:rFonts w:ascii="Verdana" w:hAnsi="Verdana"/>
                  <w:b w:val="0"/>
                  <w:i w:val="0"/>
                  <w:sz w:val="20"/>
                  <w:lang w:eastAsia="en-US"/>
                </w:rPr>
                <w:t>kapitel 8</w:t>
              </w:r>
            </w:hyperlink>
            <w:r w:rsidRPr="00CF213A">
              <w:rPr>
                <w:rFonts w:ascii="Verdana" w:hAnsi="Verdana"/>
                <w:b w:val="0"/>
                <w:i w:val="0"/>
                <w:sz w:val="20"/>
                <w:lang w:eastAsia="en-US"/>
              </w:rPr>
              <w:t> i lov om friskoler og private grundskoler m.v., uanset om undervisningen foregår i kombination med hjemmetræning efter stk. 1. Kommunalbestyrelsen skal, hvis den tillægger omfanget af hjemmeundervisningen betydning i forbindelse med en afgørelse om hjælp til dækning af tabt arbejdsfortjeneste, foretage en konkret vurdering af omfanget af hjemmeundervisningen med afsæt i barnets eller den unges alder og funktionsevne.</w:t>
            </w:r>
          </w:p>
          <w:p w14:paraId="2E85C176" w14:textId="77777777" w:rsidR="00CF213A" w:rsidRPr="00CF213A" w:rsidRDefault="00CF213A" w:rsidP="00CF213A">
            <w:pPr>
              <w:pStyle w:val="Overskrift2"/>
              <w:spacing w:before="0" w:after="0"/>
              <w:rPr>
                <w:rFonts w:ascii="Verdana" w:hAnsi="Verdana"/>
                <w:b w:val="0"/>
                <w:i w:val="0"/>
                <w:sz w:val="20"/>
                <w:lang w:eastAsia="en-US"/>
              </w:rPr>
            </w:pPr>
          </w:p>
          <w:p w14:paraId="319B6EB4" w14:textId="7361A7DD"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Stk. 6. Kommunalbestyrelsen skal sørge for træningsredskaber, kurser, hjælpere m.v., når forældrene træner et barn eller en ung i hjemmet, jf. stk. 1. Kommunalbestyrelsens udgifter til træningsredskaber, kurser, hjælpere m.v. til det enkelte barn eller den enkelte unge må ikke overstige 684.690 kr. årligt (2023-niveau).</w:t>
            </w:r>
          </w:p>
          <w:p w14:paraId="18018390" w14:textId="77777777" w:rsidR="00CF213A" w:rsidRPr="00CF213A" w:rsidRDefault="00CF213A" w:rsidP="00CF213A">
            <w:pPr>
              <w:pStyle w:val="Overskrift2"/>
              <w:spacing w:before="0" w:after="0"/>
              <w:rPr>
                <w:rFonts w:ascii="Verdana" w:hAnsi="Verdana"/>
                <w:b w:val="0"/>
                <w:i w:val="0"/>
                <w:sz w:val="20"/>
                <w:lang w:eastAsia="en-US"/>
              </w:rPr>
            </w:pPr>
          </w:p>
          <w:p w14:paraId="6E9E9307" w14:textId="754E837A" w:rsidR="00CF213A" w:rsidRPr="00CF213A" w:rsidRDefault="00CF213A" w:rsidP="00CF213A">
            <w:pPr>
              <w:pStyle w:val="Overskrift2"/>
              <w:spacing w:before="0" w:after="0"/>
              <w:rPr>
                <w:rFonts w:ascii="Verdana" w:hAnsi="Verdana"/>
                <w:b w:val="0"/>
                <w:i w:val="0"/>
                <w:sz w:val="20"/>
                <w:lang w:eastAsia="en-US"/>
              </w:rPr>
            </w:pPr>
            <w:r w:rsidRPr="00CF213A">
              <w:rPr>
                <w:rFonts w:ascii="Verdana" w:hAnsi="Verdana"/>
                <w:b w:val="0"/>
                <w:i w:val="0"/>
                <w:sz w:val="20"/>
                <w:lang w:eastAsia="en-US"/>
              </w:rPr>
              <w:t>Stk. 7. Social- og boligministeren kan fastsætte nærmere regler om hjemmetræning, herunder regler om dokumenterbare metoder, godkendelse af hjemmetræning, inddragelse af sundhedsfaglige kompetencer, tilsyn med indsatsen, hjælp til dækning af tabt arbejdsfortjeneste, brug af sundhedsfaglige træningselementer og træningsredskaber, kurser, hjælpere m.v., herunder rammer for udbetaling af støtte hertil.</w:t>
            </w:r>
          </w:p>
          <w:p w14:paraId="3576E241" w14:textId="77777777" w:rsidR="00B45B7C" w:rsidRDefault="00B45B7C" w:rsidP="005F1679">
            <w:pPr>
              <w:spacing w:line="280" w:lineRule="exact"/>
              <w:rPr>
                <w:sz w:val="20"/>
                <w:szCs w:val="20"/>
              </w:rPr>
            </w:pPr>
          </w:p>
          <w:p w14:paraId="2CD2A34B" w14:textId="1B5E2169" w:rsidR="00B45B7C" w:rsidRDefault="00B45B7C" w:rsidP="00F16BFF">
            <w:pPr>
              <w:spacing w:line="280" w:lineRule="exact"/>
              <w:rPr>
                <w:sz w:val="20"/>
                <w:szCs w:val="20"/>
              </w:rPr>
            </w:pPr>
            <w:r>
              <w:rPr>
                <w:sz w:val="20"/>
                <w:szCs w:val="20"/>
              </w:rPr>
              <w:t xml:space="preserve">For yderlig uddybning se </w:t>
            </w:r>
            <w:r w:rsidR="00F16BFF">
              <w:rPr>
                <w:sz w:val="20"/>
                <w:szCs w:val="20"/>
              </w:rPr>
              <w:t xml:space="preserve">vejledning nr. 9535 af 09/05/2016 </w:t>
            </w:r>
            <w:r>
              <w:rPr>
                <w:sz w:val="20"/>
                <w:szCs w:val="20"/>
              </w:rPr>
              <w:t xml:space="preserve">og </w:t>
            </w:r>
            <w:r w:rsidRPr="00C068BC">
              <w:rPr>
                <w:sz w:val="20"/>
                <w:szCs w:val="20"/>
              </w:rPr>
              <w:t>”</w:t>
            </w:r>
            <w:hyperlink r:id="rId21" w:history="1">
              <w:r w:rsidRPr="00906516">
                <w:rPr>
                  <w:rStyle w:val="Hyperlink"/>
                  <w:sz w:val="20"/>
                  <w:szCs w:val="20"/>
                </w:rPr>
                <w:t>Håndbog om udredning, visitation og hjemmetræning</w:t>
              </w:r>
            </w:hyperlink>
            <w:r>
              <w:rPr>
                <w:sz w:val="20"/>
                <w:szCs w:val="20"/>
              </w:rPr>
              <w:t>” udarbejdet af Social</w:t>
            </w:r>
            <w:r w:rsidRPr="00C068BC">
              <w:rPr>
                <w:sz w:val="20"/>
                <w:szCs w:val="20"/>
              </w:rPr>
              <w:t>styrelsen.</w:t>
            </w:r>
          </w:p>
          <w:p w14:paraId="27CF3942" w14:textId="77777777" w:rsidR="00F16BFF" w:rsidRPr="005F1679" w:rsidRDefault="00F16BFF" w:rsidP="00F16BFF">
            <w:pPr>
              <w:spacing w:line="280" w:lineRule="exact"/>
              <w:rPr>
                <w:sz w:val="20"/>
                <w:szCs w:val="20"/>
              </w:rPr>
            </w:pPr>
          </w:p>
        </w:tc>
      </w:tr>
    </w:tbl>
    <w:p w14:paraId="14321C8C" w14:textId="77777777" w:rsidR="00120E51" w:rsidRDefault="00120E51" w:rsidP="00A66C6D">
      <w:pPr>
        <w:spacing w:line="280" w:lineRule="exact"/>
        <w:rPr>
          <w:sz w:val="20"/>
          <w:szCs w:val="20"/>
        </w:rPr>
        <w:sectPr w:rsidR="00120E51" w:rsidSect="00572554">
          <w:footerReference w:type="default" r:id="rId22"/>
          <w:pgSz w:w="12240" w:h="15840" w:code="1"/>
          <w:pgMar w:top="1361" w:right="1304" w:bottom="1021" w:left="1418" w:header="709" w:footer="709" w:gutter="0"/>
          <w:pgNumType w:start="1"/>
          <w:cols w:space="708"/>
          <w:docGrid w:linePitch="360"/>
        </w:sectPr>
      </w:pPr>
    </w:p>
    <w:p w14:paraId="617DD9A9" w14:textId="77777777" w:rsidR="00FE7BC0" w:rsidRDefault="00FE7BC0" w:rsidP="00A66C6D">
      <w:pPr>
        <w:spacing w:line="280" w:lineRule="exact"/>
        <w:rPr>
          <w:sz w:val="20"/>
          <w:szCs w:val="20"/>
        </w:rPr>
        <w:sectPr w:rsidR="00FE7BC0" w:rsidSect="00120E51">
          <w:type w:val="continuous"/>
          <w:pgSz w:w="12240" w:h="15840" w:code="1"/>
          <w:pgMar w:top="1440" w:right="1304" w:bottom="1440" w:left="1418" w:header="709" w:footer="709" w:gutter="0"/>
          <w:cols w:space="708"/>
          <w:docGrid w:linePitch="360"/>
        </w:sectPr>
      </w:pPr>
    </w:p>
    <w:p w14:paraId="34140814" w14:textId="77777777" w:rsidR="00470568" w:rsidRDefault="00470568" w:rsidP="00A66C6D">
      <w:pPr>
        <w:spacing w:line="280" w:lineRule="exact"/>
        <w:rPr>
          <w:sz w:val="20"/>
          <w:szCs w:val="20"/>
        </w:rPr>
      </w:pPr>
    </w:p>
    <w:p w14:paraId="7F86BF61" w14:textId="77777777" w:rsidR="00987AA0" w:rsidRDefault="00987AA0" w:rsidP="00A66C6D">
      <w:pPr>
        <w:spacing w:line="280" w:lineRule="exact"/>
        <w:rPr>
          <w:sz w:val="20"/>
          <w:szCs w:val="20"/>
        </w:rPr>
      </w:pPr>
    </w:p>
    <w:p w14:paraId="6F68DD74" w14:textId="77777777" w:rsidR="00120E51" w:rsidRDefault="00120E51" w:rsidP="00242CE1">
      <w:pPr>
        <w:pStyle w:val="Overskrift1"/>
        <w:sectPr w:rsidR="00120E51" w:rsidSect="004F2E64">
          <w:type w:val="continuous"/>
          <w:pgSz w:w="12240" w:h="15840" w:code="1"/>
          <w:pgMar w:top="1440" w:right="1304" w:bottom="1440" w:left="1418" w:header="709" w:footer="709" w:gutter="0"/>
          <w:cols w:num="2" w:space="708"/>
          <w:docGrid w:linePitch="360"/>
        </w:sectPr>
      </w:pPr>
    </w:p>
    <w:p w14:paraId="250496AA" w14:textId="77777777" w:rsidR="005B02D7" w:rsidRDefault="005B02D7" w:rsidP="00242CE1">
      <w:pPr>
        <w:pStyle w:val="Overskrift1"/>
      </w:pPr>
      <w:bookmarkStart w:id="2" w:name="_Toc76559474"/>
      <w:r>
        <w:t>Formål</w:t>
      </w:r>
      <w:bookmarkEnd w:id="2"/>
    </w:p>
    <w:p w14:paraId="3C14C469" w14:textId="77777777" w:rsidR="008D32A9" w:rsidRDefault="008D32A9" w:rsidP="00A66C6D">
      <w:pPr>
        <w:spacing w:line="280" w:lineRule="exact"/>
        <w:rPr>
          <w:sz w:val="20"/>
          <w:szCs w:val="20"/>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120E51" w14:paraId="709B016E" w14:textId="77777777" w:rsidTr="006C6AB3">
        <w:tc>
          <w:tcPr>
            <w:tcW w:w="9658" w:type="dxa"/>
          </w:tcPr>
          <w:p w14:paraId="03BFC305" w14:textId="77777777" w:rsidR="00185FBF" w:rsidRDefault="007F7DC7" w:rsidP="00185FBF">
            <w:pPr>
              <w:spacing w:line="280" w:lineRule="exact"/>
              <w:rPr>
                <w:sz w:val="20"/>
                <w:szCs w:val="20"/>
              </w:rPr>
            </w:pPr>
            <w:r>
              <w:rPr>
                <w:sz w:val="20"/>
                <w:szCs w:val="20"/>
              </w:rPr>
              <w:t xml:space="preserve">Formålet med denne vejledning er at give generel viden og vejledning omkring </w:t>
            </w:r>
            <w:r w:rsidR="00185FBF">
              <w:rPr>
                <w:sz w:val="20"/>
                <w:szCs w:val="20"/>
              </w:rPr>
              <w:t xml:space="preserve">følgende: </w:t>
            </w:r>
          </w:p>
          <w:p w14:paraId="6EA9463E" w14:textId="77777777" w:rsidR="00185FBF" w:rsidRDefault="00185FBF" w:rsidP="00185FBF">
            <w:pPr>
              <w:spacing w:line="280" w:lineRule="exact"/>
              <w:rPr>
                <w:sz w:val="20"/>
                <w:szCs w:val="20"/>
              </w:rPr>
            </w:pPr>
          </w:p>
          <w:p w14:paraId="6EF8B7E6" w14:textId="77777777" w:rsidR="00185FBF" w:rsidRDefault="00185FBF" w:rsidP="00185FBF">
            <w:pPr>
              <w:pStyle w:val="Listeafsnit"/>
              <w:numPr>
                <w:ilvl w:val="0"/>
                <w:numId w:val="13"/>
              </w:numPr>
              <w:spacing w:line="280" w:lineRule="exact"/>
              <w:rPr>
                <w:sz w:val="20"/>
                <w:szCs w:val="20"/>
              </w:rPr>
            </w:pPr>
            <w:r>
              <w:rPr>
                <w:sz w:val="20"/>
                <w:szCs w:val="20"/>
              </w:rPr>
              <w:t xml:space="preserve">Kendskab til lovgrundlag </w:t>
            </w:r>
          </w:p>
          <w:p w14:paraId="56B3EAAA" w14:textId="77777777" w:rsidR="00185FBF" w:rsidRDefault="00185FBF" w:rsidP="00185FBF">
            <w:pPr>
              <w:pStyle w:val="Listeafsnit"/>
              <w:numPr>
                <w:ilvl w:val="0"/>
                <w:numId w:val="13"/>
              </w:numPr>
              <w:spacing w:line="280" w:lineRule="exact"/>
              <w:rPr>
                <w:sz w:val="20"/>
                <w:szCs w:val="20"/>
              </w:rPr>
            </w:pPr>
            <w:r>
              <w:rPr>
                <w:sz w:val="20"/>
                <w:szCs w:val="20"/>
              </w:rPr>
              <w:t>P</w:t>
            </w:r>
            <w:r w:rsidR="007F7DC7" w:rsidRPr="00185FBF">
              <w:rPr>
                <w:sz w:val="20"/>
                <w:szCs w:val="20"/>
              </w:rPr>
              <w:t>rocessen for behandling</w:t>
            </w:r>
            <w:r w:rsidRPr="00185FBF">
              <w:rPr>
                <w:sz w:val="20"/>
                <w:szCs w:val="20"/>
              </w:rPr>
              <w:t xml:space="preserve"> af ansøgninger om hjemmetræning</w:t>
            </w:r>
          </w:p>
          <w:p w14:paraId="4F3E5C31" w14:textId="77777777" w:rsidR="00185FBF" w:rsidRDefault="00185FBF" w:rsidP="00185FBF">
            <w:pPr>
              <w:pStyle w:val="Listeafsnit"/>
              <w:numPr>
                <w:ilvl w:val="0"/>
                <w:numId w:val="13"/>
              </w:numPr>
              <w:spacing w:line="280" w:lineRule="exact"/>
              <w:rPr>
                <w:sz w:val="20"/>
                <w:szCs w:val="20"/>
              </w:rPr>
            </w:pPr>
            <w:r>
              <w:rPr>
                <w:sz w:val="20"/>
                <w:szCs w:val="20"/>
              </w:rPr>
              <w:t>Visitation</w:t>
            </w:r>
            <w:r w:rsidRPr="00185FBF">
              <w:rPr>
                <w:sz w:val="20"/>
                <w:szCs w:val="20"/>
              </w:rPr>
              <w:t xml:space="preserve"> til hjemmetræning </w:t>
            </w:r>
          </w:p>
          <w:p w14:paraId="266394E0" w14:textId="77777777" w:rsidR="00120E51" w:rsidRDefault="00185FBF" w:rsidP="00185FBF">
            <w:pPr>
              <w:pStyle w:val="Listeafsnit"/>
              <w:numPr>
                <w:ilvl w:val="0"/>
                <w:numId w:val="13"/>
              </w:numPr>
              <w:spacing w:line="280" w:lineRule="exact"/>
              <w:rPr>
                <w:sz w:val="20"/>
                <w:szCs w:val="20"/>
              </w:rPr>
            </w:pPr>
            <w:r>
              <w:rPr>
                <w:sz w:val="20"/>
                <w:szCs w:val="20"/>
              </w:rPr>
              <w:t>T</w:t>
            </w:r>
            <w:r w:rsidRPr="00185FBF">
              <w:rPr>
                <w:sz w:val="20"/>
                <w:szCs w:val="20"/>
              </w:rPr>
              <w:t xml:space="preserve">ilsyn og opfølgning </w:t>
            </w:r>
          </w:p>
          <w:p w14:paraId="55531D61" w14:textId="77777777" w:rsidR="00185FBF" w:rsidRPr="00185FBF" w:rsidRDefault="00185FBF" w:rsidP="00185FBF">
            <w:pPr>
              <w:pStyle w:val="Listeafsnit"/>
              <w:spacing w:line="280" w:lineRule="exact"/>
              <w:rPr>
                <w:sz w:val="20"/>
                <w:szCs w:val="20"/>
              </w:rPr>
            </w:pPr>
          </w:p>
        </w:tc>
      </w:tr>
    </w:tbl>
    <w:p w14:paraId="0592C815" w14:textId="77777777" w:rsidR="00120E51" w:rsidRDefault="00120E51" w:rsidP="00A66C6D">
      <w:pPr>
        <w:spacing w:line="280" w:lineRule="exact"/>
        <w:rPr>
          <w:sz w:val="20"/>
          <w:szCs w:val="20"/>
        </w:rPr>
      </w:pPr>
    </w:p>
    <w:p w14:paraId="6B128F7D" w14:textId="77777777" w:rsidR="008D32A9" w:rsidRDefault="008D32A9" w:rsidP="00A66C6D">
      <w:pPr>
        <w:spacing w:line="280" w:lineRule="exact"/>
        <w:rPr>
          <w:sz w:val="20"/>
          <w:szCs w:val="20"/>
        </w:rPr>
      </w:pPr>
    </w:p>
    <w:p w14:paraId="4217A1A6" w14:textId="77777777" w:rsidR="008D32A9" w:rsidRDefault="008D32A9" w:rsidP="00242CE1">
      <w:pPr>
        <w:pStyle w:val="Overskrift1"/>
      </w:pPr>
      <w:bookmarkStart w:id="3" w:name="_Toc76559475"/>
      <w:r>
        <w:t>Målgruppe</w:t>
      </w:r>
      <w:bookmarkEnd w:id="3"/>
    </w:p>
    <w:p w14:paraId="1FA1453C" w14:textId="77777777" w:rsidR="008D32A9" w:rsidRDefault="008D32A9" w:rsidP="00A66C6D">
      <w:pPr>
        <w:spacing w:line="280" w:lineRule="exact"/>
        <w:rPr>
          <w:sz w:val="20"/>
          <w:szCs w:val="20"/>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120E51" w14:paraId="44D5AEE6" w14:textId="77777777" w:rsidTr="006C6AB3">
        <w:tc>
          <w:tcPr>
            <w:tcW w:w="9658" w:type="dxa"/>
          </w:tcPr>
          <w:p w14:paraId="08E9BFCE" w14:textId="31522A0A" w:rsidR="00EB115F" w:rsidRPr="00C62149" w:rsidRDefault="00EB115F" w:rsidP="00EB115F">
            <w:pPr>
              <w:spacing w:line="280" w:lineRule="exact"/>
              <w:rPr>
                <w:sz w:val="20"/>
                <w:szCs w:val="20"/>
              </w:rPr>
            </w:pPr>
            <w:r w:rsidRPr="00C62149">
              <w:rPr>
                <w:sz w:val="20"/>
                <w:szCs w:val="20"/>
              </w:rPr>
              <w:t xml:space="preserve">Målgruppen er børn og unge under 18 år, der på grund af betydelig og varigt nedsat fysisk eller psykisk funktionsevne har et særligt behov for </w:t>
            </w:r>
            <w:r w:rsidR="00F16BFF">
              <w:rPr>
                <w:sz w:val="20"/>
                <w:szCs w:val="20"/>
              </w:rPr>
              <w:t xml:space="preserve">hjælp eller særlig støtte jævnfør </w:t>
            </w:r>
            <w:r w:rsidR="00CF213A">
              <w:rPr>
                <w:sz w:val="20"/>
                <w:szCs w:val="20"/>
              </w:rPr>
              <w:t>Barnets Lov § 82-83</w:t>
            </w:r>
            <w:r w:rsidR="007B7BA7">
              <w:rPr>
                <w:sz w:val="20"/>
                <w:szCs w:val="20"/>
              </w:rPr>
              <w:t>.</w:t>
            </w:r>
          </w:p>
          <w:p w14:paraId="0A6FED5F" w14:textId="77777777" w:rsidR="00EB115F" w:rsidRPr="00C62149" w:rsidRDefault="00EB115F" w:rsidP="00EB115F">
            <w:pPr>
              <w:spacing w:line="280" w:lineRule="exact"/>
              <w:rPr>
                <w:sz w:val="20"/>
                <w:szCs w:val="20"/>
              </w:rPr>
            </w:pPr>
          </w:p>
          <w:p w14:paraId="02F21D72" w14:textId="3FF22CFE" w:rsidR="00EB115F" w:rsidRPr="00C62149" w:rsidRDefault="00EB115F" w:rsidP="00EB115F">
            <w:pPr>
              <w:spacing w:line="280" w:lineRule="exact"/>
              <w:rPr>
                <w:sz w:val="20"/>
                <w:szCs w:val="20"/>
              </w:rPr>
            </w:pPr>
            <w:r w:rsidRPr="00C62149">
              <w:rPr>
                <w:sz w:val="20"/>
                <w:szCs w:val="20"/>
              </w:rPr>
              <w:t xml:space="preserve">Inden </w:t>
            </w:r>
            <w:r>
              <w:rPr>
                <w:sz w:val="20"/>
                <w:szCs w:val="20"/>
              </w:rPr>
              <w:t xml:space="preserve">ansøgning om </w:t>
            </w:r>
            <w:r w:rsidRPr="00C62149">
              <w:rPr>
                <w:sz w:val="20"/>
                <w:szCs w:val="20"/>
              </w:rPr>
              <w:t>hjemmetræning kan godkendes, skal barnets funktionsevne, behov og trivsel, forældrenes ressourcer og familiens samlede situation være udredt og beskre</w:t>
            </w:r>
            <w:r>
              <w:rPr>
                <w:sz w:val="20"/>
                <w:szCs w:val="20"/>
              </w:rPr>
              <w:t xml:space="preserve">vet </w:t>
            </w:r>
            <w:r w:rsidRPr="00C62149">
              <w:rPr>
                <w:sz w:val="20"/>
                <w:szCs w:val="20"/>
              </w:rPr>
              <w:t xml:space="preserve">i en børnefaglig </w:t>
            </w:r>
            <w:r w:rsidR="00CF213A">
              <w:rPr>
                <w:sz w:val="20"/>
                <w:szCs w:val="20"/>
              </w:rPr>
              <w:t>undersøgelse (Barnets Lov § 20).</w:t>
            </w:r>
          </w:p>
          <w:p w14:paraId="1D606047" w14:textId="77777777" w:rsidR="00EB115F" w:rsidRPr="00C62149" w:rsidRDefault="00EB115F" w:rsidP="00EB115F">
            <w:pPr>
              <w:spacing w:line="280" w:lineRule="exact"/>
              <w:rPr>
                <w:sz w:val="20"/>
                <w:szCs w:val="20"/>
              </w:rPr>
            </w:pPr>
          </w:p>
          <w:p w14:paraId="155A50AD" w14:textId="77777777" w:rsidR="00120E51" w:rsidRDefault="00EB115F" w:rsidP="00EB115F">
            <w:pPr>
              <w:spacing w:line="280" w:lineRule="exact"/>
              <w:rPr>
                <w:sz w:val="20"/>
                <w:szCs w:val="20"/>
              </w:rPr>
            </w:pPr>
            <w:r w:rsidRPr="00C62149">
              <w:rPr>
                <w:sz w:val="20"/>
                <w:szCs w:val="20"/>
              </w:rPr>
              <w:lastRenderedPageBreak/>
              <w:t>Det er kun indehaver af forældremyndigheden, der kan søge om godkendelse af hjemmetræning.</w:t>
            </w:r>
          </w:p>
        </w:tc>
      </w:tr>
    </w:tbl>
    <w:p w14:paraId="54A39448" w14:textId="77777777" w:rsidR="00120E51" w:rsidRDefault="00120E51" w:rsidP="00A66C6D">
      <w:pPr>
        <w:spacing w:line="280" w:lineRule="exact"/>
        <w:rPr>
          <w:sz w:val="20"/>
          <w:szCs w:val="20"/>
        </w:rPr>
      </w:pPr>
    </w:p>
    <w:p w14:paraId="227C691F" w14:textId="77777777" w:rsidR="00C62149" w:rsidRDefault="00C62149" w:rsidP="00C62149">
      <w:pPr>
        <w:spacing w:line="280" w:lineRule="exact"/>
        <w:rPr>
          <w:sz w:val="20"/>
          <w:szCs w:val="20"/>
        </w:rPr>
      </w:pPr>
    </w:p>
    <w:p w14:paraId="19D9915F" w14:textId="77777777" w:rsidR="00C62149" w:rsidRDefault="00C62149" w:rsidP="00242CE1">
      <w:pPr>
        <w:pStyle w:val="Overskrift1"/>
      </w:pPr>
      <w:bookmarkStart w:id="4" w:name="_Toc76559476"/>
      <w:r>
        <w:t>Krav til ydelsen</w:t>
      </w:r>
      <w:bookmarkEnd w:id="4"/>
    </w:p>
    <w:p w14:paraId="4AAAAB73" w14:textId="77777777" w:rsidR="00C62149" w:rsidRDefault="00C62149" w:rsidP="00C62149">
      <w:pPr>
        <w:spacing w:line="280" w:lineRule="exact"/>
        <w:rPr>
          <w:sz w:val="20"/>
          <w:szCs w:val="20"/>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120E51" w14:paraId="564E2EA9" w14:textId="77777777" w:rsidTr="006C6AB3">
        <w:tc>
          <w:tcPr>
            <w:tcW w:w="9658" w:type="dxa"/>
          </w:tcPr>
          <w:p w14:paraId="10802EA0" w14:textId="77777777" w:rsidR="00120E51" w:rsidRDefault="00120E51" w:rsidP="00120E51">
            <w:pPr>
              <w:spacing w:line="280" w:lineRule="exact"/>
              <w:rPr>
                <w:sz w:val="20"/>
                <w:szCs w:val="20"/>
              </w:rPr>
            </w:pPr>
          </w:p>
          <w:p w14:paraId="20896D6B" w14:textId="6D345F1B" w:rsidR="00AD4E66" w:rsidRPr="00C62149" w:rsidRDefault="00AD4E66" w:rsidP="00AD4E66">
            <w:pPr>
              <w:spacing w:line="280" w:lineRule="exact"/>
              <w:rPr>
                <w:sz w:val="20"/>
                <w:szCs w:val="20"/>
              </w:rPr>
            </w:pPr>
            <w:r>
              <w:rPr>
                <w:sz w:val="20"/>
                <w:szCs w:val="20"/>
              </w:rPr>
              <w:t>H</w:t>
            </w:r>
            <w:r w:rsidRPr="00C62149">
              <w:rPr>
                <w:sz w:val="20"/>
                <w:szCs w:val="20"/>
              </w:rPr>
              <w:t>jemmetræningen</w:t>
            </w:r>
            <w:r>
              <w:rPr>
                <w:sz w:val="20"/>
                <w:szCs w:val="20"/>
              </w:rPr>
              <w:t xml:space="preserve"> skal</w:t>
            </w:r>
            <w:r w:rsidRPr="00C62149">
              <w:rPr>
                <w:sz w:val="20"/>
                <w:szCs w:val="20"/>
              </w:rPr>
              <w:t xml:space="preserve"> opfylde følgende krav</w:t>
            </w:r>
            <w:r>
              <w:rPr>
                <w:sz w:val="20"/>
                <w:szCs w:val="20"/>
              </w:rPr>
              <w:t xml:space="preserve">, jf. </w:t>
            </w:r>
            <w:r w:rsidR="00CF213A">
              <w:rPr>
                <w:sz w:val="20"/>
                <w:szCs w:val="20"/>
              </w:rPr>
              <w:t>Barnets Lov § 85,</w:t>
            </w:r>
            <w:r>
              <w:rPr>
                <w:sz w:val="20"/>
                <w:szCs w:val="20"/>
              </w:rPr>
              <w:t xml:space="preserve"> stk. 1</w:t>
            </w:r>
            <w:r w:rsidRPr="00C62149">
              <w:rPr>
                <w:sz w:val="20"/>
                <w:szCs w:val="20"/>
              </w:rPr>
              <w:t>:</w:t>
            </w:r>
          </w:p>
          <w:p w14:paraId="53376BAD" w14:textId="77777777" w:rsidR="00AD4E66" w:rsidRPr="00C62149" w:rsidRDefault="00AD4E66" w:rsidP="00AD4E66">
            <w:pPr>
              <w:spacing w:line="280" w:lineRule="exact"/>
              <w:rPr>
                <w:sz w:val="20"/>
                <w:szCs w:val="20"/>
              </w:rPr>
            </w:pPr>
          </w:p>
          <w:p w14:paraId="102AA278" w14:textId="77777777" w:rsidR="00AD4E66" w:rsidRPr="00C62149" w:rsidRDefault="00AD4E66" w:rsidP="00AD4E66">
            <w:pPr>
              <w:spacing w:line="280" w:lineRule="exact"/>
              <w:rPr>
                <w:sz w:val="20"/>
                <w:szCs w:val="20"/>
              </w:rPr>
            </w:pPr>
            <w:r w:rsidRPr="00C62149">
              <w:rPr>
                <w:sz w:val="20"/>
                <w:szCs w:val="20"/>
              </w:rPr>
              <w:t>1. Hjemmetræningen skal imødekomme barnets behov</w:t>
            </w:r>
            <w:r>
              <w:rPr>
                <w:sz w:val="20"/>
                <w:szCs w:val="20"/>
              </w:rPr>
              <w:t xml:space="preserve">. </w:t>
            </w:r>
            <w:r w:rsidRPr="00C62149">
              <w:rPr>
                <w:sz w:val="20"/>
                <w:szCs w:val="20"/>
              </w:rPr>
              <w:t>Det betyder bl.a., at hjemmetræningen skal tilgodese:</w:t>
            </w:r>
          </w:p>
          <w:p w14:paraId="4EA7882B" w14:textId="77777777" w:rsidR="00AD4E66" w:rsidRPr="00C62149" w:rsidRDefault="00AD4E66" w:rsidP="00AD4E66">
            <w:pPr>
              <w:numPr>
                <w:ilvl w:val="0"/>
                <w:numId w:val="3"/>
              </w:numPr>
              <w:spacing w:line="280" w:lineRule="exact"/>
              <w:rPr>
                <w:sz w:val="20"/>
                <w:szCs w:val="20"/>
              </w:rPr>
            </w:pPr>
            <w:r>
              <w:rPr>
                <w:sz w:val="20"/>
                <w:szCs w:val="20"/>
              </w:rPr>
              <w:t>D</w:t>
            </w:r>
            <w:r w:rsidRPr="00C62149">
              <w:rPr>
                <w:sz w:val="20"/>
                <w:szCs w:val="20"/>
              </w:rPr>
              <w:t>e særlige behov, der følger af</w:t>
            </w:r>
            <w:r>
              <w:rPr>
                <w:sz w:val="20"/>
                <w:szCs w:val="20"/>
              </w:rPr>
              <w:t xml:space="preserve"> </w:t>
            </w:r>
            <w:r w:rsidRPr="00C62149">
              <w:rPr>
                <w:sz w:val="20"/>
                <w:szCs w:val="20"/>
              </w:rPr>
              <w:t>barn</w:t>
            </w:r>
            <w:r>
              <w:rPr>
                <w:sz w:val="20"/>
                <w:szCs w:val="20"/>
              </w:rPr>
              <w:t>et</w:t>
            </w:r>
            <w:r w:rsidRPr="00C62149">
              <w:rPr>
                <w:sz w:val="20"/>
                <w:szCs w:val="20"/>
              </w:rPr>
              <w:t>s fysiske eller psykiske funktionsnedsættelse</w:t>
            </w:r>
          </w:p>
          <w:p w14:paraId="0C1FCAC4" w14:textId="77777777" w:rsidR="00AD4E66" w:rsidRPr="00C62149" w:rsidRDefault="00AD4E66" w:rsidP="00AD4E66">
            <w:pPr>
              <w:numPr>
                <w:ilvl w:val="0"/>
                <w:numId w:val="3"/>
              </w:numPr>
              <w:spacing w:line="280" w:lineRule="exact"/>
              <w:rPr>
                <w:sz w:val="20"/>
                <w:szCs w:val="20"/>
              </w:rPr>
            </w:pPr>
            <w:r>
              <w:rPr>
                <w:sz w:val="20"/>
                <w:szCs w:val="20"/>
              </w:rPr>
              <w:t>B</w:t>
            </w:r>
            <w:r w:rsidRPr="00C62149">
              <w:rPr>
                <w:sz w:val="20"/>
                <w:szCs w:val="20"/>
              </w:rPr>
              <w:t>arn</w:t>
            </w:r>
            <w:r>
              <w:rPr>
                <w:sz w:val="20"/>
                <w:szCs w:val="20"/>
              </w:rPr>
              <w:t>et</w:t>
            </w:r>
            <w:r w:rsidRPr="00C62149">
              <w:rPr>
                <w:sz w:val="20"/>
                <w:szCs w:val="20"/>
              </w:rPr>
              <w:t>s behov for og ret til selvbestemt fritid, herunder samvær med jævnaldrende, udvikling og vedligeholdelse af venskaber og u</w:t>
            </w:r>
            <w:r>
              <w:rPr>
                <w:sz w:val="20"/>
                <w:szCs w:val="20"/>
              </w:rPr>
              <w:t>dvikling af sociale færdigheder</w:t>
            </w:r>
            <w:r w:rsidR="00E36AFA">
              <w:rPr>
                <w:sz w:val="20"/>
                <w:szCs w:val="20"/>
              </w:rPr>
              <w:t xml:space="preserve"> </w:t>
            </w:r>
            <w:r w:rsidR="00E36AFA" w:rsidRPr="00766A87">
              <w:rPr>
                <w:sz w:val="20"/>
                <w:szCs w:val="20"/>
              </w:rPr>
              <w:t>(behov tilpasset barnets alder og funktionsniveau).</w:t>
            </w:r>
            <w:r w:rsidR="00E36AFA">
              <w:rPr>
                <w:sz w:val="20"/>
                <w:szCs w:val="20"/>
              </w:rPr>
              <w:t xml:space="preserve"> </w:t>
            </w:r>
          </w:p>
          <w:p w14:paraId="3AB27F52" w14:textId="77777777" w:rsidR="00AD4E66" w:rsidRPr="00754E7B" w:rsidRDefault="00AD4E66" w:rsidP="00AD4E66">
            <w:pPr>
              <w:numPr>
                <w:ilvl w:val="0"/>
                <w:numId w:val="3"/>
              </w:numPr>
              <w:spacing w:line="280" w:lineRule="exact"/>
              <w:rPr>
                <w:sz w:val="20"/>
                <w:szCs w:val="20"/>
              </w:rPr>
            </w:pPr>
            <w:r>
              <w:rPr>
                <w:sz w:val="20"/>
                <w:szCs w:val="20"/>
              </w:rPr>
              <w:t>B</w:t>
            </w:r>
            <w:r w:rsidRPr="00C62149">
              <w:rPr>
                <w:sz w:val="20"/>
                <w:szCs w:val="20"/>
              </w:rPr>
              <w:t>arn</w:t>
            </w:r>
            <w:r>
              <w:rPr>
                <w:sz w:val="20"/>
                <w:szCs w:val="20"/>
              </w:rPr>
              <w:t>et</w:t>
            </w:r>
            <w:r w:rsidRPr="00C62149">
              <w:rPr>
                <w:sz w:val="20"/>
                <w:szCs w:val="20"/>
              </w:rPr>
              <w:t>s ret til undervisning, hvis barn</w:t>
            </w:r>
            <w:r>
              <w:rPr>
                <w:sz w:val="20"/>
                <w:szCs w:val="20"/>
              </w:rPr>
              <w:t>et</w:t>
            </w:r>
            <w:r w:rsidRPr="00C62149">
              <w:rPr>
                <w:sz w:val="20"/>
                <w:szCs w:val="20"/>
              </w:rPr>
              <w:t xml:space="preserve"> er i den undervisningspligtige alder.</w:t>
            </w:r>
            <w:r w:rsidRPr="00C62149">
              <w:rPr>
                <w:sz w:val="20"/>
                <w:szCs w:val="20"/>
              </w:rPr>
              <w:br/>
            </w:r>
          </w:p>
          <w:p w14:paraId="6CCB3684" w14:textId="77777777" w:rsidR="00AD4E66" w:rsidRPr="00C62149" w:rsidRDefault="00AD4E66" w:rsidP="00AD4E66">
            <w:pPr>
              <w:spacing w:line="280" w:lineRule="exact"/>
              <w:rPr>
                <w:sz w:val="20"/>
                <w:szCs w:val="20"/>
              </w:rPr>
            </w:pPr>
            <w:r>
              <w:rPr>
                <w:sz w:val="20"/>
                <w:szCs w:val="20"/>
              </w:rPr>
              <w:t>2</w:t>
            </w:r>
            <w:r w:rsidRPr="00C62149">
              <w:rPr>
                <w:sz w:val="20"/>
                <w:szCs w:val="20"/>
              </w:rPr>
              <w:t>. Forældrene</w:t>
            </w:r>
            <w:r>
              <w:rPr>
                <w:sz w:val="20"/>
                <w:szCs w:val="20"/>
              </w:rPr>
              <w:t xml:space="preserve"> skal</w:t>
            </w:r>
            <w:r w:rsidRPr="00C62149">
              <w:rPr>
                <w:sz w:val="20"/>
                <w:szCs w:val="20"/>
              </w:rPr>
              <w:t xml:space="preserve"> være i stand til at udføre opgaverne</w:t>
            </w:r>
          </w:p>
          <w:p w14:paraId="4AF75BF7" w14:textId="77777777" w:rsidR="00AD4E66" w:rsidRPr="00C62149" w:rsidRDefault="00AD4E66" w:rsidP="00AD4E66">
            <w:pPr>
              <w:spacing w:line="280" w:lineRule="exact"/>
              <w:rPr>
                <w:sz w:val="20"/>
                <w:szCs w:val="20"/>
              </w:rPr>
            </w:pPr>
            <w:r w:rsidRPr="00C62149">
              <w:rPr>
                <w:sz w:val="20"/>
                <w:szCs w:val="20"/>
              </w:rPr>
              <w:t>Det betyder bl.a.</w:t>
            </w:r>
            <w:r>
              <w:rPr>
                <w:sz w:val="20"/>
                <w:szCs w:val="20"/>
              </w:rPr>
              <w:t xml:space="preserve"> at</w:t>
            </w:r>
          </w:p>
          <w:p w14:paraId="0E8FEFDF" w14:textId="77777777" w:rsidR="00AD4E66" w:rsidRPr="00C62149" w:rsidRDefault="00AD4E66" w:rsidP="00AD4E66">
            <w:pPr>
              <w:numPr>
                <w:ilvl w:val="0"/>
                <w:numId w:val="3"/>
              </w:numPr>
              <w:spacing w:line="280" w:lineRule="exact"/>
              <w:rPr>
                <w:sz w:val="20"/>
                <w:szCs w:val="20"/>
              </w:rPr>
            </w:pPr>
            <w:r>
              <w:rPr>
                <w:sz w:val="20"/>
                <w:szCs w:val="20"/>
              </w:rPr>
              <w:t>ansøger</w:t>
            </w:r>
            <w:r w:rsidRPr="00C62149">
              <w:rPr>
                <w:sz w:val="20"/>
                <w:szCs w:val="20"/>
              </w:rPr>
              <w:t xml:space="preserve"> ud fra familiens samledes situation skal vurderes at være i stand til at udføre opgaverne i forbindelse med hjemmetræningen med samtidig hensyntagen til eventuelle søskende til barnet</w:t>
            </w:r>
          </w:p>
          <w:p w14:paraId="42F1E905" w14:textId="77777777" w:rsidR="00AD4E66" w:rsidRDefault="00AD4E66" w:rsidP="00AD4E66">
            <w:pPr>
              <w:numPr>
                <w:ilvl w:val="0"/>
                <w:numId w:val="3"/>
              </w:numPr>
              <w:spacing w:line="280" w:lineRule="exact"/>
              <w:rPr>
                <w:sz w:val="20"/>
                <w:szCs w:val="20"/>
              </w:rPr>
            </w:pPr>
            <w:r w:rsidRPr="00C62149">
              <w:rPr>
                <w:sz w:val="20"/>
                <w:szCs w:val="20"/>
              </w:rPr>
              <w:t xml:space="preserve">der i denne vurdering bl.a. indgår </w:t>
            </w:r>
            <w:r>
              <w:rPr>
                <w:sz w:val="20"/>
                <w:szCs w:val="20"/>
              </w:rPr>
              <w:t>ansøgers</w:t>
            </w:r>
            <w:r w:rsidRPr="00C62149">
              <w:rPr>
                <w:sz w:val="20"/>
                <w:szCs w:val="20"/>
              </w:rPr>
              <w:t xml:space="preserve"> forudsætninger, ressourcer og arbejdssituation, eventuelle søskendes situation og indbyrdes forhold, familiens netværk og relationerne i familien.</w:t>
            </w:r>
          </w:p>
          <w:p w14:paraId="558548B2" w14:textId="77777777" w:rsidR="00AD4E66" w:rsidRDefault="00AD4E66" w:rsidP="00AD4E66">
            <w:pPr>
              <w:spacing w:line="280" w:lineRule="exact"/>
              <w:ind w:left="360"/>
              <w:rPr>
                <w:sz w:val="20"/>
                <w:szCs w:val="20"/>
              </w:rPr>
            </w:pPr>
          </w:p>
          <w:p w14:paraId="7542B35F" w14:textId="77777777" w:rsidR="00AD4E66" w:rsidRPr="00C62149" w:rsidRDefault="00AD4E66" w:rsidP="00AD4E66">
            <w:pPr>
              <w:spacing w:line="280" w:lineRule="exact"/>
              <w:rPr>
                <w:sz w:val="20"/>
                <w:szCs w:val="20"/>
              </w:rPr>
            </w:pPr>
            <w:r>
              <w:rPr>
                <w:sz w:val="20"/>
                <w:szCs w:val="20"/>
              </w:rPr>
              <w:t>3</w:t>
            </w:r>
            <w:r w:rsidRPr="00C62149">
              <w:rPr>
                <w:sz w:val="20"/>
                <w:szCs w:val="20"/>
              </w:rPr>
              <w:t>. Hjemmetræningen skal ske efter dokumenterbare træningsmetoder</w:t>
            </w:r>
          </w:p>
          <w:p w14:paraId="1AE83422" w14:textId="77777777" w:rsidR="00AD4E66" w:rsidRPr="00C62149" w:rsidRDefault="00AD4E66" w:rsidP="00AD4E66">
            <w:pPr>
              <w:spacing w:line="280" w:lineRule="exact"/>
              <w:rPr>
                <w:sz w:val="20"/>
                <w:szCs w:val="20"/>
              </w:rPr>
            </w:pPr>
            <w:r w:rsidRPr="00C62149">
              <w:rPr>
                <w:sz w:val="20"/>
                <w:szCs w:val="20"/>
              </w:rPr>
              <w:t>Det betyder bl.a.</w:t>
            </w:r>
            <w:r>
              <w:rPr>
                <w:sz w:val="20"/>
                <w:szCs w:val="20"/>
              </w:rPr>
              <w:t xml:space="preserve"> at</w:t>
            </w:r>
          </w:p>
          <w:p w14:paraId="5924B020" w14:textId="77777777" w:rsidR="00AD4E66" w:rsidRPr="00C62149" w:rsidRDefault="00AD4E66" w:rsidP="00AD4E66">
            <w:pPr>
              <w:numPr>
                <w:ilvl w:val="0"/>
                <w:numId w:val="3"/>
              </w:numPr>
              <w:spacing w:line="280" w:lineRule="exact"/>
              <w:rPr>
                <w:sz w:val="20"/>
                <w:szCs w:val="20"/>
              </w:rPr>
            </w:pPr>
            <w:r>
              <w:rPr>
                <w:sz w:val="20"/>
                <w:szCs w:val="20"/>
              </w:rPr>
              <w:t>ansøger</w:t>
            </w:r>
            <w:r w:rsidRPr="00C62149">
              <w:rPr>
                <w:sz w:val="20"/>
                <w:szCs w:val="20"/>
              </w:rPr>
              <w:t xml:space="preserve"> skal kunne beskrive konkret, hvordan de enkelte træningselementer bidrager til at opfylde målene for barn</w:t>
            </w:r>
            <w:r>
              <w:rPr>
                <w:sz w:val="20"/>
                <w:szCs w:val="20"/>
              </w:rPr>
              <w:t>et</w:t>
            </w:r>
            <w:r w:rsidRPr="00C62149">
              <w:rPr>
                <w:sz w:val="20"/>
                <w:szCs w:val="20"/>
              </w:rPr>
              <w:t>s udvikling og trivsel</w:t>
            </w:r>
          </w:p>
          <w:p w14:paraId="6F85A92B" w14:textId="77777777" w:rsidR="00AD4E66" w:rsidRPr="00C62149" w:rsidRDefault="00AD4E66" w:rsidP="00AD4E66">
            <w:pPr>
              <w:numPr>
                <w:ilvl w:val="0"/>
                <w:numId w:val="3"/>
              </w:numPr>
              <w:spacing w:line="280" w:lineRule="exact"/>
              <w:rPr>
                <w:sz w:val="20"/>
                <w:szCs w:val="20"/>
              </w:rPr>
            </w:pPr>
            <w:r w:rsidRPr="00C62149">
              <w:rPr>
                <w:sz w:val="20"/>
                <w:szCs w:val="20"/>
              </w:rPr>
              <w:t>effekten af hjemmetræningen skal kunne vurderes i forhold til de mål, der er opstillet</w:t>
            </w:r>
          </w:p>
          <w:p w14:paraId="75B7C5E3" w14:textId="77777777" w:rsidR="00AD4E66" w:rsidRPr="00C62149" w:rsidRDefault="00AD4E66" w:rsidP="00AD4E66">
            <w:pPr>
              <w:numPr>
                <w:ilvl w:val="0"/>
                <w:numId w:val="3"/>
              </w:numPr>
              <w:spacing w:line="280" w:lineRule="exact"/>
              <w:rPr>
                <w:sz w:val="20"/>
                <w:szCs w:val="20"/>
              </w:rPr>
            </w:pPr>
            <w:r>
              <w:rPr>
                <w:sz w:val="20"/>
                <w:szCs w:val="20"/>
              </w:rPr>
              <w:t>ansøger</w:t>
            </w:r>
            <w:r w:rsidRPr="00C62149">
              <w:rPr>
                <w:sz w:val="20"/>
                <w:szCs w:val="20"/>
              </w:rPr>
              <w:t xml:space="preserve"> skal have udarbejdet en plan for, hvordan indsatsen dokumenteres undervejs, og hvordan resultaterne kan vurderes</w:t>
            </w:r>
          </w:p>
          <w:p w14:paraId="262F8BA1" w14:textId="77777777" w:rsidR="00766A87" w:rsidRDefault="00AD4E66" w:rsidP="00766A87">
            <w:pPr>
              <w:numPr>
                <w:ilvl w:val="0"/>
                <w:numId w:val="3"/>
              </w:numPr>
              <w:spacing w:line="280" w:lineRule="exact"/>
              <w:rPr>
                <w:sz w:val="20"/>
                <w:szCs w:val="20"/>
              </w:rPr>
            </w:pPr>
            <w:r w:rsidRPr="00C62149">
              <w:rPr>
                <w:sz w:val="20"/>
                <w:szCs w:val="20"/>
              </w:rPr>
              <w:t>det ikke er et krav, at træningsmetoderne skal være videnskabeligt dokumenteret.</w:t>
            </w:r>
          </w:p>
          <w:p w14:paraId="090C6434" w14:textId="77777777" w:rsidR="00AD4E66" w:rsidRPr="00766A87" w:rsidRDefault="00E36AFA" w:rsidP="00766A87">
            <w:pPr>
              <w:numPr>
                <w:ilvl w:val="0"/>
                <w:numId w:val="3"/>
              </w:numPr>
              <w:spacing w:line="280" w:lineRule="exact"/>
              <w:rPr>
                <w:sz w:val="20"/>
                <w:szCs w:val="20"/>
              </w:rPr>
            </w:pPr>
            <w:r w:rsidRPr="00766A87">
              <w:rPr>
                <w:sz w:val="20"/>
                <w:szCs w:val="20"/>
              </w:rPr>
              <w:t>Ikast-Brande Kommune tilbyder sparring i forh</w:t>
            </w:r>
            <w:r w:rsidR="00766A87" w:rsidRPr="00766A87">
              <w:rPr>
                <w:sz w:val="20"/>
                <w:szCs w:val="20"/>
              </w:rPr>
              <w:t>old til at opstille plan og mål</w:t>
            </w:r>
          </w:p>
          <w:p w14:paraId="3B6CC1A8" w14:textId="77777777" w:rsidR="007616D3" w:rsidRDefault="007616D3" w:rsidP="00AD4E66">
            <w:pPr>
              <w:spacing w:line="280" w:lineRule="exact"/>
              <w:rPr>
                <w:sz w:val="20"/>
                <w:szCs w:val="20"/>
              </w:rPr>
            </w:pPr>
          </w:p>
        </w:tc>
      </w:tr>
    </w:tbl>
    <w:p w14:paraId="1060E110" w14:textId="77777777" w:rsidR="00120E51" w:rsidRDefault="00120E51" w:rsidP="00C62149">
      <w:pPr>
        <w:spacing w:line="280" w:lineRule="exact"/>
        <w:rPr>
          <w:sz w:val="20"/>
          <w:szCs w:val="20"/>
        </w:rPr>
      </w:pPr>
    </w:p>
    <w:p w14:paraId="6FA6EA37" w14:textId="77777777" w:rsidR="004F2E64" w:rsidRDefault="004F2E64" w:rsidP="00857815">
      <w:pPr>
        <w:spacing w:line="280" w:lineRule="exact"/>
        <w:ind w:left="360"/>
        <w:rPr>
          <w:sz w:val="20"/>
          <w:szCs w:val="20"/>
        </w:rPr>
        <w:sectPr w:rsidR="004F2E64" w:rsidSect="00250484">
          <w:type w:val="continuous"/>
          <w:pgSz w:w="12240" w:h="15840" w:code="1"/>
          <w:pgMar w:top="1304" w:right="1304" w:bottom="1304" w:left="1418" w:header="709" w:footer="709" w:gutter="0"/>
          <w:cols w:space="708"/>
          <w:docGrid w:linePitch="360"/>
        </w:sectPr>
      </w:pPr>
    </w:p>
    <w:p w14:paraId="71744427" w14:textId="77777777" w:rsidR="00C62149" w:rsidRDefault="00561A25" w:rsidP="00242CE1">
      <w:pPr>
        <w:pStyle w:val="Overskrift1"/>
      </w:pPr>
      <w:bookmarkStart w:id="5" w:name="_Toc76559477"/>
      <w:r>
        <w:t>Visitationsudvalg</w:t>
      </w:r>
      <w:bookmarkEnd w:id="5"/>
    </w:p>
    <w:p w14:paraId="146775E5" w14:textId="77777777" w:rsidR="00561A25" w:rsidRDefault="00561A25" w:rsidP="00C62149">
      <w:pPr>
        <w:spacing w:line="280" w:lineRule="exact"/>
        <w:rPr>
          <w:sz w:val="20"/>
          <w:szCs w:val="20"/>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F547A0" w14:paraId="38E285DE" w14:textId="77777777" w:rsidTr="006C6AB3">
        <w:tc>
          <w:tcPr>
            <w:tcW w:w="9658" w:type="dxa"/>
          </w:tcPr>
          <w:p w14:paraId="6022910E" w14:textId="77777777" w:rsidR="00EB115F" w:rsidRDefault="00EB115F" w:rsidP="00EB115F">
            <w:pPr>
              <w:spacing w:line="280" w:lineRule="exact"/>
              <w:rPr>
                <w:sz w:val="20"/>
                <w:szCs w:val="20"/>
              </w:rPr>
            </w:pPr>
            <w:r>
              <w:rPr>
                <w:sz w:val="20"/>
                <w:szCs w:val="20"/>
              </w:rPr>
              <w:t>Der er nedsat et visitationsudvalg, som har det endelige ansvar for godkendelse af ansøgningen.</w:t>
            </w:r>
          </w:p>
          <w:p w14:paraId="2923AF23" w14:textId="77777777" w:rsidR="00EB115F" w:rsidRDefault="00EB115F" w:rsidP="00EB115F">
            <w:pPr>
              <w:spacing w:line="280" w:lineRule="exact"/>
              <w:rPr>
                <w:sz w:val="20"/>
                <w:szCs w:val="20"/>
              </w:rPr>
            </w:pPr>
          </w:p>
          <w:p w14:paraId="59029E84" w14:textId="77777777" w:rsidR="00EB115F" w:rsidRDefault="00EB115F" w:rsidP="00EB115F">
            <w:pPr>
              <w:spacing w:line="280" w:lineRule="exact"/>
              <w:rPr>
                <w:sz w:val="20"/>
                <w:szCs w:val="20"/>
              </w:rPr>
            </w:pPr>
            <w:r>
              <w:rPr>
                <w:sz w:val="20"/>
                <w:szCs w:val="20"/>
              </w:rPr>
              <w:lastRenderedPageBreak/>
              <w:t xml:space="preserve">Visitationsudvalget træffer – på baggrund af forældrenes ansøgning og udredningsteamets rapport – afgørelse om godkendelse eller afslag på forældrenes ansøgning om hjemmetræning. </w:t>
            </w:r>
          </w:p>
          <w:p w14:paraId="54880EC2" w14:textId="77777777" w:rsidR="00EB115F" w:rsidRDefault="00EB115F" w:rsidP="00EB115F">
            <w:pPr>
              <w:spacing w:line="280" w:lineRule="exact"/>
              <w:rPr>
                <w:sz w:val="20"/>
                <w:szCs w:val="20"/>
              </w:rPr>
            </w:pPr>
          </w:p>
          <w:p w14:paraId="02AB1C65" w14:textId="77777777" w:rsidR="00EB115F" w:rsidRDefault="00EB115F" w:rsidP="00EB115F">
            <w:pPr>
              <w:spacing w:line="280" w:lineRule="exact"/>
              <w:rPr>
                <w:sz w:val="20"/>
                <w:szCs w:val="20"/>
              </w:rPr>
            </w:pPr>
            <w:r>
              <w:rPr>
                <w:sz w:val="20"/>
                <w:szCs w:val="20"/>
              </w:rPr>
              <w:t>Visitationsudvalget består af:</w:t>
            </w:r>
          </w:p>
          <w:p w14:paraId="796D0217" w14:textId="77777777" w:rsidR="00EB115F" w:rsidRPr="00E73AAD" w:rsidRDefault="00EB115F" w:rsidP="00E73AAD">
            <w:pPr>
              <w:spacing w:line="280" w:lineRule="exact"/>
              <w:ind w:left="726"/>
              <w:rPr>
                <w:sz w:val="20"/>
                <w:szCs w:val="20"/>
              </w:rPr>
            </w:pPr>
            <w:r w:rsidRPr="00E73AAD">
              <w:rPr>
                <w:sz w:val="20"/>
                <w:szCs w:val="20"/>
              </w:rPr>
              <w:t>Chef for dagtilbuds- eller skoleområdet</w:t>
            </w:r>
          </w:p>
          <w:p w14:paraId="65F61D6C" w14:textId="77777777" w:rsidR="00EB115F" w:rsidRPr="00E73AAD" w:rsidRDefault="00EB115F" w:rsidP="00E73AAD">
            <w:pPr>
              <w:spacing w:line="280" w:lineRule="exact"/>
              <w:ind w:left="726"/>
              <w:rPr>
                <w:sz w:val="20"/>
                <w:szCs w:val="20"/>
              </w:rPr>
            </w:pPr>
            <w:r w:rsidRPr="00E73AAD">
              <w:rPr>
                <w:sz w:val="20"/>
                <w:szCs w:val="20"/>
              </w:rPr>
              <w:t xml:space="preserve">Afdelingsleder for PPR </w:t>
            </w:r>
          </w:p>
          <w:p w14:paraId="2DD3ACC0" w14:textId="77777777" w:rsidR="00EB115F" w:rsidRPr="00E73AAD" w:rsidRDefault="00EB115F" w:rsidP="00E73AAD">
            <w:pPr>
              <w:spacing w:line="280" w:lineRule="exact"/>
              <w:ind w:left="726"/>
              <w:rPr>
                <w:sz w:val="20"/>
                <w:szCs w:val="20"/>
              </w:rPr>
            </w:pPr>
            <w:r w:rsidRPr="00E73AAD">
              <w:rPr>
                <w:sz w:val="20"/>
                <w:szCs w:val="20"/>
              </w:rPr>
              <w:t>Afdelingsleder for familierådgivningen (koordinator for visitationsudvalget)</w:t>
            </w:r>
          </w:p>
          <w:p w14:paraId="2C970689" w14:textId="77777777" w:rsidR="00F547A0" w:rsidRDefault="00F547A0" w:rsidP="00EB115F">
            <w:pPr>
              <w:spacing w:line="280" w:lineRule="exact"/>
              <w:rPr>
                <w:sz w:val="20"/>
                <w:szCs w:val="20"/>
              </w:rPr>
            </w:pPr>
          </w:p>
        </w:tc>
      </w:tr>
    </w:tbl>
    <w:p w14:paraId="65367627" w14:textId="77777777" w:rsidR="00F547A0" w:rsidRDefault="00F547A0" w:rsidP="00C62149">
      <w:pPr>
        <w:spacing w:line="280" w:lineRule="exact"/>
        <w:rPr>
          <w:sz w:val="20"/>
          <w:szCs w:val="20"/>
        </w:rPr>
      </w:pPr>
    </w:p>
    <w:p w14:paraId="755FB492" w14:textId="77777777" w:rsidR="00AD0A2B" w:rsidRDefault="00AD0A2B" w:rsidP="00242CE1">
      <w:pPr>
        <w:pStyle w:val="Overskrift1"/>
      </w:pPr>
      <w:bookmarkStart w:id="6" w:name="_Toc76559478"/>
      <w:r>
        <w:t>Udredningsteam</w:t>
      </w:r>
      <w:bookmarkEnd w:id="6"/>
    </w:p>
    <w:p w14:paraId="739F2F49" w14:textId="77777777" w:rsidR="00AD0A2B" w:rsidRDefault="00AD0A2B" w:rsidP="00561A25">
      <w:pPr>
        <w:spacing w:line="280" w:lineRule="exact"/>
        <w:rPr>
          <w:sz w:val="20"/>
          <w:szCs w:val="20"/>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F547A0" w14:paraId="78D0663E" w14:textId="77777777" w:rsidTr="006C6AB3">
        <w:tc>
          <w:tcPr>
            <w:tcW w:w="9658" w:type="dxa"/>
          </w:tcPr>
          <w:p w14:paraId="3CE5F33D" w14:textId="77777777" w:rsidR="00505D66" w:rsidRDefault="00505D66" w:rsidP="00505D66">
            <w:pPr>
              <w:spacing w:line="280" w:lineRule="exact"/>
              <w:rPr>
                <w:sz w:val="20"/>
                <w:szCs w:val="20"/>
              </w:rPr>
            </w:pPr>
            <w:r>
              <w:rPr>
                <w:sz w:val="20"/>
                <w:szCs w:val="20"/>
              </w:rPr>
              <w:t>Der er nedsat et udredningsteam, som har ansvar for at udarbejde den rapport, der sammen med forældrenes ansøgning, skal ligge til grund for visitationsudvalgets afgørelse.</w:t>
            </w:r>
          </w:p>
          <w:p w14:paraId="5CB13E67" w14:textId="77777777" w:rsidR="00505D66" w:rsidRDefault="00505D66" w:rsidP="00505D66">
            <w:pPr>
              <w:spacing w:line="280" w:lineRule="exact"/>
              <w:rPr>
                <w:sz w:val="20"/>
                <w:szCs w:val="20"/>
              </w:rPr>
            </w:pPr>
          </w:p>
          <w:p w14:paraId="16B3EE0E" w14:textId="77777777" w:rsidR="00505D66" w:rsidRDefault="00505D66" w:rsidP="00505D66">
            <w:pPr>
              <w:spacing w:line="280" w:lineRule="exact"/>
              <w:rPr>
                <w:sz w:val="20"/>
                <w:szCs w:val="20"/>
              </w:rPr>
            </w:pPr>
            <w:r>
              <w:rPr>
                <w:sz w:val="20"/>
                <w:szCs w:val="20"/>
              </w:rPr>
              <w:t xml:space="preserve">Følgende opgaver ligger i udredningsteamet: </w:t>
            </w:r>
          </w:p>
          <w:p w14:paraId="0FC05380" w14:textId="0AB4EA15" w:rsidR="00505D66" w:rsidRPr="00F22C03" w:rsidRDefault="00505D66" w:rsidP="00505D66">
            <w:pPr>
              <w:pStyle w:val="Listeafsnit"/>
              <w:numPr>
                <w:ilvl w:val="0"/>
                <w:numId w:val="4"/>
              </w:numPr>
              <w:spacing w:line="280" w:lineRule="exact"/>
              <w:rPr>
                <w:sz w:val="20"/>
                <w:szCs w:val="20"/>
              </w:rPr>
            </w:pPr>
            <w:r>
              <w:rPr>
                <w:sz w:val="20"/>
                <w:szCs w:val="20"/>
              </w:rPr>
              <w:t xml:space="preserve">Afdække og beskrive barnets funktionsevne i § </w:t>
            </w:r>
            <w:r w:rsidR="00CF213A">
              <w:rPr>
                <w:sz w:val="20"/>
                <w:szCs w:val="20"/>
              </w:rPr>
              <w:t>85</w:t>
            </w:r>
            <w:r>
              <w:rPr>
                <w:sz w:val="20"/>
                <w:szCs w:val="20"/>
              </w:rPr>
              <w:t xml:space="preserve"> udredningsrapporten (skema 5)</w:t>
            </w:r>
          </w:p>
          <w:p w14:paraId="605002C1" w14:textId="77777777" w:rsidR="00505D66" w:rsidRPr="00F22C03" w:rsidRDefault="00505D66" w:rsidP="00505D66">
            <w:pPr>
              <w:pStyle w:val="Listeafsnit"/>
              <w:numPr>
                <w:ilvl w:val="0"/>
                <w:numId w:val="4"/>
              </w:numPr>
              <w:spacing w:line="280" w:lineRule="exact"/>
              <w:rPr>
                <w:sz w:val="20"/>
                <w:szCs w:val="20"/>
              </w:rPr>
            </w:pPr>
            <w:r w:rsidRPr="00F22C03">
              <w:rPr>
                <w:sz w:val="20"/>
                <w:szCs w:val="20"/>
              </w:rPr>
              <w:t>Inddrage forældrene i udredningsprocessen</w:t>
            </w:r>
          </w:p>
          <w:p w14:paraId="78869B39" w14:textId="77777777" w:rsidR="00505D66" w:rsidRPr="00F22C03" w:rsidRDefault="00505D66" w:rsidP="00505D66">
            <w:pPr>
              <w:pStyle w:val="Listeafsnit"/>
              <w:numPr>
                <w:ilvl w:val="0"/>
                <w:numId w:val="4"/>
              </w:numPr>
              <w:spacing w:line="280" w:lineRule="exact"/>
              <w:rPr>
                <w:sz w:val="20"/>
                <w:szCs w:val="20"/>
              </w:rPr>
            </w:pPr>
            <w:r w:rsidRPr="00F22C03">
              <w:rPr>
                <w:sz w:val="20"/>
                <w:szCs w:val="20"/>
              </w:rPr>
              <w:t>Inddrag</w:t>
            </w:r>
            <w:r w:rsidR="00F16BFF">
              <w:rPr>
                <w:sz w:val="20"/>
                <w:szCs w:val="20"/>
              </w:rPr>
              <w:t>e barnet i udredningsforløbet, med udgangspunkt i barnets alder og modenhed.</w:t>
            </w:r>
          </w:p>
          <w:p w14:paraId="5EFDD63C" w14:textId="77777777" w:rsidR="00505D66" w:rsidRPr="00F547A0" w:rsidRDefault="00505D66" w:rsidP="00505D66">
            <w:pPr>
              <w:pStyle w:val="Listeafsnit"/>
              <w:numPr>
                <w:ilvl w:val="0"/>
                <w:numId w:val="4"/>
              </w:numPr>
              <w:spacing w:line="280" w:lineRule="exact"/>
              <w:rPr>
                <w:sz w:val="20"/>
                <w:szCs w:val="20"/>
              </w:rPr>
            </w:pPr>
            <w:r>
              <w:rPr>
                <w:sz w:val="20"/>
                <w:szCs w:val="20"/>
              </w:rPr>
              <w:t>Udfylde tids- og faseplanen sammen med forældrene</w:t>
            </w:r>
          </w:p>
          <w:p w14:paraId="4B10B7CE" w14:textId="77777777" w:rsidR="00505D66" w:rsidRDefault="00505D66" w:rsidP="00505D66">
            <w:pPr>
              <w:spacing w:line="280" w:lineRule="exact"/>
              <w:rPr>
                <w:sz w:val="20"/>
                <w:szCs w:val="20"/>
              </w:rPr>
            </w:pPr>
            <w:r>
              <w:rPr>
                <w:sz w:val="20"/>
                <w:szCs w:val="20"/>
              </w:rPr>
              <w:t xml:space="preserve"> </w:t>
            </w:r>
          </w:p>
          <w:p w14:paraId="5B6824EA" w14:textId="77777777" w:rsidR="00505D66" w:rsidRDefault="00505D66" w:rsidP="00505D66">
            <w:pPr>
              <w:spacing w:line="280" w:lineRule="exact"/>
              <w:rPr>
                <w:sz w:val="20"/>
                <w:szCs w:val="20"/>
              </w:rPr>
            </w:pPr>
            <w:r w:rsidRPr="0041259D">
              <w:rPr>
                <w:sz w:val="20"/>
                <w:szCs w:val="20"/>
              </w:rPr>
              <w:t>Udredningsteamet</w:t>
            </w:r>
            <w:r>
              <w:rPr>
                <w:sz w:val="20"/>
                <w:szCs w:val="20"/>
              </w:rPr>
              <w:t xml:space="preserve"> består af:</w:t>
            </w:r>
          </w:p>
          <w:p w14:paraId="455CFEFF" w14:textId="77777777" w:rsidR="00505D66" w:rsidRDefault="00505D66" w:rsidP="00505D66">
            <w:pPr>
              <w:spacing w:line="280" w:lineRule="exact"/>
              <w:rPr>
                <w:sz w:val="20"/>
                <w:szCs w:val="20"/>
              </w:rPr>
            </w:pPr>
          </w:p>
          <w:p w14:paraId="1BAF5C3F" w14:textId="77777777" w:rsidR="00505D66" w:rsidRDefault="00505D66" w:rsidP="00505D66">
            <w:pPr>
              <w:spacing w:line="280" w:lineRule="exact"/>
              <w:rPr>
                <w:sz w:val="20"/>
                <w:szCs w:val="20"/>
              </w:rPr>
            </w:pPr>
            <w:r>
              <w:rPr>
                <w:sz w:val="20"/>
                <w:szCs w:val="20"/>
              </w:rPr>
              <w:t>Faste medlemmer:</w:t>
            </w:r>
          </w:p>
          <w:p w14:paraId="3172AE09" w14:textId="77777777" w:rsidR="00505D66" w:rsidRDefault="00505D66" w:rsidP="00505D66">
            <w:pPr>
              <w:spacing w:line="280" w:lineRule="exact"/>
              <w:ind w:left="720"/>
              <w:rPr>
                <w:sz w:val="20"/>
                <w:szCs w:val="20"/>
              </w:rPr>
            </w:pPr>
            <w:r>
              <w:rPr>
                <w:sz w:val="20"/>
                <w:szCs w:val="20"/>
              </w:rPr>
              <w:t>En medarbejder fra Familierådgivningens Handicapteam</w:t>
            </w:r>
          </w:p>
          <w:p w14:paraId="178B5E3F" w14:textId="77777777" w:rsidR="00505D66" w:rsidRDefault="00505D66" w:rsidP="00505D66">
            <w:pPr>
              <w:spacing w:line="280" w:lineRule="exact"/>
              <w:ind w:left="720"/>
              <w:rPr>
                <w:sz w:val="20"/>
                <w:szCs w:val="20"/>
              </w:rPr>
            </w:pPr>
            <w:r>
              <w:rPr>
                <w:sz w:val="20"/>
                <w:szCs w:val="20"/>
              </w:rPr>
              <w:t xml:space="preserve">En medarbejder fra </w:t>
            </w:r>
            <w:proofErr w:type="gramStart"/>
            <w:r>
              <w:rPr>
                <w:sz w:val="20"/>
                <w:szCs w:val="20"/>
              </w:rPr>
              <w:t>PPR småbørn</w:t>
            </w:r>
            <w:proofErr w:type="gramEnd"/>
            <w:r>
              <w:rPr>
                <w:sz w:val="20"/>
                <w:szCs w:val="20"/>
              </w:rPr>
              <w:t xml:space="preserve"> eller skole (afhængig af barnets alder)</w:t>
            </w:r>
          </w:p>
          <w:p w14:paraId="58AB5B98" w14:textId="77777777" w:rsidR="00505D66" w:rsidRDefault="00505D66" w:rsidP="00505D66">
            <w:pPr>
              <w:spacing w:line="280" w:lineRule="exact"/>
              <w:ind w:left="720"/>
              <w:rPr>
                <w:sz w:val="20"/>
                <w:szCs w:val="20"/>
              </w:rPr>
            </w:pPr>
            <w:r>
              <w:rPr>
                <w:sz w:val="20"/>
                <w:szCs w:val="20"/>
              </w:rPr>
              <w:t>En medarbejder fra den kommunale børneterapi</w:t>
            </w:r>
          </w:p>
          <w:p w14:paraId="40E5C5B6" w14:textId="77777777" w:rsidR="00505D66" w:rsidRDefault="00505D66" w:rsidP="00505D66">
            <w:pPr>
              <w:spacing w:line="280" w:lineRule="exact"/>
              <w:rPr>
                <w:sz w:val="20"/>
                <w:szCs w:val="20"/>
              </w:rPr>
            </w:pPr>
          </w:p>
          <w:p w14:paraId="49DEBBBF" w14:textId="77777777" w:rsidR="00505D66" w:rsidRDefault="00505D66" w:rsidP="00505D66">
            <w:pPr>
              <w:spacing w:line="280" w:lineRule="exact"/>
              <w:rPr>
                <w:sz w:val="20"/>
                <w:szCs w:val="20"/>
              </w:rPr>
            </w:pPr>
            <w:r>
              <w:rPr>
                <w:sz w:val="20"/>
                <w:szCs w:val="20"/>
              </w:rPr>
              <w:t>Ad hoc</w:t>
            </w:r>
            <w:r w:rsidR="00F16BFF">
              <w:rPr>
                <w:sz w:val="20"/>
                <w:szCs w:val="20"/>
              </w:rPr>
              <w:t xml:space="preserve"> f.eks.</w:t>
            </w:r>
            <w:r>
              <w:rPr>
                <w:sz w:val="20"/>
                <w:szCs w:val="20"/>
              </w:rPr>
              <w:t>:</w:t>
            </w:r>
          </w:p>
          <w:p w14:paraId="00D5660F" w14:textId="77777777" w:rsidR="00505D66" w:rsidRPr="00191BDB" w:rsidRDefault="00505D66" w:rsidP="00505D66">
            <w:pPr>
              <w:spacing w:line="280" w:lineRule="exact"/>
              <w:ind w:left="720"/>
              <w:rPr>
                <w:sz w:val="20"/>
                <w:szCs w:val="20"/>
              </w:rPr>
            </w:pPr>
            <w:r w:rsidRPr="00191BDB">
              <w:rPr>
                <w:sz w:val="20"/>
                <w:szCs w:val="20"/>
              </w:rPr>
              <w:t>Ergoterapeut</w:t>
            </w:r>
          </w:p>
          <w:p w14:paraId="15B8EE7F" w14:textId="77777777" w:rsidR="00505D66" w:rsidRPr="00191BDB" w:rsidRDefault="00505D66" w:rsidP="00505D66">
            <w:pPr>
              <w:spacing w:line="280" w:lineRule="exact"/>
              <w:ind w:left="720"/>
              <w:rPr>
                <w:sz w:val="20"/>
                <w:szCs w:val="20"/>
              </w:rPr>
            </w:pPr>
            <w:proofErr w:type="gramStart"/>
            <w:r w:rsidRPr="00191BDB">
              <w:rPr>
                <w:sz w:val="20"/>
                <w:szCs w:val="20"/>
              </w:rPr>
              <w:t xml:space="preserve">PPR </w:t>
            </w:r>
            <w:r>
              <w:rPr>
                <w:sz w:val="20"/>
                <w:szCs w:val="20"/>
              </w:rPr>
              <w:t>medarbejdere</w:t>
            </w:r>
            <w:proofErr w:type="gramEnd"/>
            <w:r>
              <w:rPr>
                <w:sz w:val="20"/>
                <w:szCs w:val="20"/>
              </w:rPr>
              <w:t xml:space="preserve"> med relevant speciale f.eks. sprog og </w:t>
            </w:r>
            <w:r w:rsidRPr="00191BDB">
              <w:rPr>
                <w:sz w:val="20"/>
                <w:szCs w:val="20"/>
              </w:rPr>
              <w:t>tale</w:t>
            </w:r>
          </w:p>
          <w:p w14:paraId="72A23595" w14:textId="77777777" w:rsidR="00505D66" w:rsidRPr="00191BDB" w:rsidRDefault="00505D66" w:rsidP="00505D66">
            <w:pPr>
              <w:spacing w:line="280" w:lineRule="exact"/>
              <w:ind w:left="720"/>
              <w:rPr>
                <w:sz w:val="20"/>
                <w:szCs w:val="20"/>
              </w:rPr>
            </w:pPr>
            <w:r w:rsidRPr="00191BDB">
              <w:rPr>
                <w:sz w:val="20"/>
                <w:szCs w:val="20"/>
              </w:rPr>
              <w:t>Sundhedsplejerske</w:t>
            </w:r>
          </w:p>
          <w:p w14:paraId="53EE8A5A" w14:textId="77777777" w:rsidR="00505D66" w:rsidRPr="00191BDB" w:rsidRDefault="00505D66" w:rsidP="00505D66">
            <w:pPr>
              <w:spacing w:line="280" w:lineRule="exact"/>
              <w:ind w:left="720"/>
              <w:rPr>
                <w:sz w:val="20"/>
                <w:szCs w:val="20"/>
              </w:rPr>
            </w:pPr>
            <w:r w:rsidRPr="00191BDB">
              <w:rPr>
                <w:sz w:val="20"/>
                <w:szCs w:val="20"/>
              </w:rPr>
              <w:t>Relevant personal</w:t>
            </w:r>
            <w:r>
              <w:rPr>
                <w:sz w:val="20"/>
                <w:szCs w:val="20"/>
              </w:rPr>
              <w:t>e fra skole eller dagtilbud</w:t>
            </w:r>
          </w:p>
          <w:p w14:paraId="013E929D" w14:textId="77777777" w:rsidR="00505D66" w:rsidRDefault="00505D66" w:rsidP="00505D66">
            <w:pPr>
              <w:spacing w:line="280" w:lineRule="exact"/>
              <w:ind w:left="720"/>
              <w:rPr>
                <w:sz w:val="20"/>
                <w:szCs w:val="20"/>
              </w:rPr>
            </w:pPr>
            <w:r w:rsidRPr="00191BDB">
              <w:rPr>
                <w:sz w:val="20"/>
                <w:szCs w:val="20"/>
              </w:rPr>
              <w:t>En repræsentant fra Familiehuset</w:t>
            </w:r>
            <w:r>
              <w:rPr>
                <w:sz w:val="20"/>
                <w:szCs w:val="20"/>
              </w:rPr>
              <w:t xml:space="preserve"> med relevant viden</w:t>
            </w:r>
          </w:p>
          <w:p w14:paraId="588B446F" w14:textId="77777777" w:rsidR="00F16BFF" w:rsidRDefault="00271640" w:rsidP="00505D66">
            <w:pPr>
              <w:spacing w:line="280" w:lineRule="exact"/>
              <w:ind w:left="720"/>
              <w:rPr>
                <w:sz w:val="20"/>
                <w:szCs w:val="20"/>
              </w:rPr>
            </w:pPr>
            <w:r>
              <w:rPr>
                <w:sz w:val="20"/>
                <w:szCs w:val="20"/>
              </w:rPr>
              <w:t>Eller relevante øvrige</w:t>
            </w:r>
          </w:p>
          <w:p w14:paraId="71CD4764" w14:textId="77777777" w:rsidR="00505D66" w:rsidRDefault="00505D66" w:rsidP="00505D66">
            <w:pPr>
              <w:spacing w:line="280" w:lineRule="exact"/>
              <w:ind w:left="720"/>
              <w:rPr>
                <w:sz w:val="20"/>
                <w:szCs w:val="20"/>
              </w:rPr>
            </w:pPr>
          </w:p>
          <w:p w14:paraId="6B38B04D" w14:textId="77777777" w:rsidR="00F547A0" w:rsidRDefault="00F547A0" w:rsidP="00505D66">
            <w:pPr>
              <w:rPr>
                <w:sz w:val="20"/>
                <w:szCs w:val="20"/>
              </w:rPr>
            </w:pPr>
          </w:p>
        </w:tc>
      </w:tr>
    </w:tbl>
    <w:p w14:paraId="6DEF447E" w14:textId="77777777" w:rsidR="00505D66" w:rsidRDefault="00505D66" w:rsidP="00242CE1">
      <w:pPr>
        <w:pStyle w:val="Overskrift1"/>
      </w:pPr>
    </w:p>
    <w:p w14:paraId="0F238C3D" w14:textId="77777777" w:rsidR="00505D66" w:rsidRDefault="00505D66" w:rsidP="00242CE1">
      <w:pPr>
        <w:pStyle w:val="Overskrift1"/>
      </w:pPr>
    </w:p>
    <w:p w14:paraId="61C7BA61" w14:textId="77777777" w:rsidR="00AC67D7" w:rsidRDefault="00CB0D97" w:rsidP="00242CE1">
      <w:pPr>
        <w:pStyle w:val="Overskrift1"/>
      </w:pPr>
      <w:r>
        <w:br/>
      </w:r>
      <w:bookmarkStart w:id="7" w:name="_Toc76559479"/>
      <w:r w:rsidR="00AC67D7">
        <w:t>Behandling af ansøgningen</w:t>
      </w:r>
      <w:bookmarkEnd w:id="7"/>
    </w:p>
    <w:p w14:paraId="4645FA3F" w14:textId="77777777" w:rsidR="00AC67D7" w:rsidRDefault="00AC67D7" w:rsidP="00191BDB">
      <w:pPr>
        <w:spacing w:line="280" w:lineRule="exact"/>
        <w:rPr>
          <w:sz w:val="20"/>
          <w:szCs w:val="20"/>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9D401E" w14:paraId="1EA58FB7" w14:textId="77777777" w:rsidTr="009D401E">
        <w:tc>
          <w:tcPr>
            <w:tcW w:w="9658" w:type="dxa"/>
          </w:tcPr>
          <w:p w14:paraId="059E2905" w14:textId="77777777" w:rsidR="00B20299" w:rsidRDefault="00B20299" w:rsidP="009D401E">
            <w:pPr>
              <w:spacing w:line="280" w:lineRule="exact"/>
              <w:rPr>
                <w:sz w:val="20"/>
                <w:szCs w:val="20"/>
              </w:rPr>
            </w:pPr>
          </w:p>
          <w:p w14:paraId="1F984809" w14:textId="77777777" w:rsidR="00B20299" w:rsidRDefault="00B20299" w:rsidP="009D401E">
            <w:pPr>
              <w:spacing w:line="280" w:lineRule="exact"/>
              <w:rPr>
                <w:sz w:val="20"/>
                <w:szCs w:val="20"/>
              </w:rPr>
            </w:pPr>
            <w:r>
              <w:rPr>
                <w:sz w:val="20"/>
                <w:szCs w:val="20"/>
              </w:rPr>
              <w:t xml:space="preserve">Forinden I sender en ansøgning om hjemmetræning, skal der foretages en </w:t>
            </w:r>
            <w:proofErr w:type="spellStart"/>
            <w:r>
              <w:rPr>
                <w:sz w:val="20"/>
                <w:szCs w:val="20"/>
              </w:rPr>
              <w:t>målgruppeurdering</w:t>
            </w:r>
            <w:proofErr w:type="spellEnd"/>
            <w:r>
              <w:rPr>
                <w:sz w:val="20"/>
                <w:szCs w:val="20"/>
              </w:rPr>
              <w:t xml:space="preserve"> af om jere</w:t>
            </w:r>
            <w:r w:rsidR="00CD3369">
              <w:rPr>
                <w:sz w:val="20"/>
                <w:szCs w:val="20"/>
              </w:rPr>
              <w:t>s barn er i</w:t>
            </w:r>
            <w:r>
              <w:rPr>
                <w:sz w:val="20"/>
                <w:szCs w:val="20"/>
              </w:rPr>
              <w:t xml:space="preserve"> målgruppen for hjemmetræning. Processen med at få jeres barn målgruppevurderet, starter jeres rådgiver, n</w:t>
            </w:r>
            <w:r w:rsidR="00CD3369">
              <w:rPr>
                <w:sz w:val="20"/>
                <w:szCs w:val="20"/>
              </w:rPr>
              <w:t>år hun/han har aftalt det med di</w:t>
            </w:r>
            <w:r>
              <w:rPr>
                <w:sz w:val="20"/>
                <w:szCs w:val="20"/>
              </w:rPr>
              <w:t xml:space="preserve">g/jer. </w:t>
            </w:r>
          </w:p>
          <w:p w14:paraId="301042FC" w14:textId="77777777" w:rsidR="00CD3369" w:rsidRDefault="00CD3369" w:rsidP="009D401E">
            <w:pPr>
              <w:spacing w:line="280" w:lineRule="exact"/>
              <w:rPr>
                <w:sz w:val="20"/>
                <w:szCs w:val="20"/>
              </w:rPr>
            </w:pPr>
          </w:p>
          <w:p w14:paraId="7AE67C7C" w14:textId="77777777" w:rsidR="00B20299" w:rsidRDefault="00B20299" w:rsidP="009D401E">
            <w:pPr>
              <w:spacing w:line="280" w:lineRule="exact"/>
              <w:rPr>
                <w:sz w:val="20"/>
                <w:szCs w:val="20"/>
              </w:rPr>
            </w:pPr>
            <w:r>
              <w:rPr>
                <w:sz w:val="20"/>
                <w:szCs w:val="20"/>
              </w:rPr>
              <w:t>Såfremt barnet er i målgruppen for hjemmetræning, kan I sende en ansøgning</w:t>
            </w:r>
            <w:r w:rsidR="00CD3369">
              <w:rPr>
                <w:sz w:val="20"/>
                <w:szCs w:val="20"/>
              </w:rPr>
              <w:t>.</w:t>
            </w:r>
            <w:r w:rsidR="00505D66">
              <w:rPr>
                <w:sz w:val="20"/>
                <w:szCs w:val="20"/>
              </w:rPr>
              <w:t xml:space="preserve"> Ansøgningsskemaet kan I få tilsendt af jeres rådgiver i Handicapteamet. </w:t>
            </w:r>
          </w:p>
          <w:p w14:paraId="77429110" w14:textId="77777777" w:rsidR="00CD3369" w:rsidRDefault="00CD3369" w:rsidP="009D401E">
            <w:pPr>
              <w:spacing w:line="280" w:lineRule="exact"/>
              <w:rPr>
                <w:sz w:val="20"/>
                <w:szCs w:val="20"/>
              </w:rPr>
            </w:pPr>
          </w:p>
          <w:p w14:paraId="4FC401EE" w14:textId="77777777" w:rsidR="00CD3369" w:rsidRDefault="00CD3369" w:rsidP="00CD3369">
            <w:pPr>
              <w:spacing w:line="280" w:lineRule="exact"/>
              <w:rPr>
                <w:sz w:val="20"/>
                <w:szCs w:val="20"/>
              </w:rPr>
            </w:pPr>
            <w:r w:rsidRPr="00AC67D7">
              <w:rPr>
                <w:sz w:val="20"/>
                <w:szCs w:val="20"/>
              </w:rPr>
              <w:t>Hvis barnet ikke er indbefattet i målgruppen, sendes der afslag vedlagt klagevejledning.</w:t>
            </w:r>
          </w:p>
          <w:p w14:paraId="2D8AEFB0" w14:textId="77777777" w:rsidR="00B20299" w:rsidRDefault="00B20299" w:rsidP="009D401E">
            <w:pPr>
              <w:spacing w:line="280" w:lineRule="exact"/>
              <w:rPr>
                <w:sz w:val="20"/>
                <w:szCs w:val="20"/>
              </w:rPr>
            </w:pPr>
          </w:p>
          <w:p w14:paraId="4619FFD0" w14:textId="77777777" w:rsidR="009D401E" w:rsidRDefault="00CD3369" w:rsidP="009D401E">
            <w:pPr>
              <w:spacing w:line="280" w:lineRule="exact"/>
              <w:rPr>
                <w:sz w:val="20"/>
                <w:szCs w:val="20"/>
              </w:rPr>
            </w:pPr>
            <w:r>
              <w:rPr>
                <w:sz w:val="20"/>
                <w:szCs w:val="20"/>
              </w:rPr>
              <w:t>Jeres rådgiver i Familierådgivningen er jeres kontaktperson gennem hele forløbet.</w:t>
            </w:r>
            <w:r w:rsidR="00505D66">
              <w:rPr>
                <w:sz w:val="20"/>
                <w:szCs w:val="20"/>
              </w:rPr>
              <w:t xml:space="preserve"> Rådgiver indgår i et samarbejd</w:t>
            </w:r>
            <w:r>
              <w:rPr>
                <w:sz w:val="20"/>
                <w:szCs w:val="20"/>
              </w:rPr>
              <w:t xml:space="preserve">e med de øvrige medlemmer fra udredningsteamet. Udredningsteamet er fælles om at behandle jeres ansøgning og lave en indstilling til Visitationsudvalget. </w:t>
            </w:r>
          </w:p>
          <w:p w14:paraId="6E77B656" w14:textId="77777777" w:rsidR="00CD3369" w:rsidRDefault="00CD3369" w:rsidP="009D401E">
            <w:pPr>
              <w:spacing w:line="280" w:lineRule="exact"/>
              <w:rPr>
                <w:sz w:val="20"/>
                <w:szCs w:val="20"/>
              </w:rPr>
            </w:pPr>
          </w:p>
          <w:p w14:paraId="019AF10A" w14:textId="77777777" w:rsidR="00CD3369" w:rsidRDefault="00CD3369" w:rsidP="009D401E">
            <w:pPr>
              <w:spacing w:line="280" w:lineRule="exact"/>
              <w:rPr>
                <w:sz w:val="20"/>
                <w:szCs w:val="20"/>
              </w:rPr>
            </w:pPr>
          </w:p>
          <w:p w14:paraId="301DC069" w14:textId="77777777" w:rsidR="009D401E" w:rsidRDefault="00CD3369" w:rsidP="009D401E">
            <w:pPr>
              <w:spacing w:line="280" w:lineRule="exact"/>
              <w:rPr>
                <w:sz w:val="20"/>
                <w:szCs w:val="20"/>
              </w:rPr>
            </w:pPr>
            <w:r>
              <w:rPr>
                <w:sz w:val="20"/>
                <w:szCs w:val="20"/>
              </w:rPr>
              <w:t>Rådgiver indhenter</w:t>
            </w:r>
            <w:r w:rsidR="009D401E" w:rsidRPr="00AC67D7">
              <w:rPr>
                <w:sz w:val="20"/>
                <w:szCs w:val="20"/>
              </w:rPr>
              <w:t xml:space="preserve"> nødvendigt samtykke fra </w:t>
            </w:r>
            <w:r w:rsidR="00705ABE">
              <w:rPr>
                <w:sz w:val="20"/>
                <w:szCs w:val="20"/>
              </w:rPr>
              <w:t>dig/j</w:t>
            </w:r>
            <w:r w:rsidR="008640C6">
              <w:rPr>
                <w:sz w:val="20"/>
                <w:szCs w:val="20"/>
              </w:rPr>
              <w:t>er</w:t>
            </w:r>
            <w:r>
              <w:rPr>
                <w:sz w:val="20"/>
                <w:szCs w:val="20"/>
              </w:rPr>
              <w:t xml:space="preserve"> til at indhente diverse</w:t>
            </w:r>
            <w:r w:rsidR="009D401E" w:rsidRPr="00AC67D7">
              <w:rPr>
                <w:sz w:val="20"/>
                <w:szCs w:val="20"/>
              </w:rPr>
              <w:t xml:space="preserve"> status</w:t>
            </w:r>
            <w:r>
              <w:rPr>
                <w:sz w:val="20"/>
                <w:szCs w:val="20"/>
              </w:rPr>
              <w:t>/attester/udtalelser m.m.</w:t>
            </w:r>
          </w:p>
          <w:p w14:paraId="006B4355" w14:textId="77777777" w:rsidR="00CD3369" w:rsidRDefault="00CD3369" w:rsidP="009D401E">
            <w:pPr>
              <w:spacing w:line="280" w:lineRule="exact"/>
              <w:rPr>
                <w:sz w:val="20"/>
                <w:szCs w:val="20"/>
              </w:rPr>
            </w:pPr>
          </w:p>
          <w:p w14:paraId="2E02C1EC" w14:textId="77777777" w:rsidR="009D401E" w:rsidRDefault="009D401E" w:rsidP="009D401E">
            <w:pPr>
              <w:spacing w:line="280" w:lineRule="exact"/>
              <w:rPr>
                <w:sz w:val="20"/>
                <w:szCs w:val="20"/>
              </w:rPr>
            </w:pPr>
            <w:r>
              <w:rPr>
                <w:sz w:val="20"/>
                <w:szCs w:val="20"/>
              </w:rPr>
              <w:t>I forbindelse med behandling af ansøgningen indgår hjemmebesøg</w:t>
            </w:r>
            <w:r w:rsidR="007E613B">
              <w:rPr>
                <w:sz w:val="20"/>
                <w:szCs w:val="20"/>
              </w:rPr>
              <w:t xml:space="preserve"> og rådgiver skal inddrage jeres barn ved samtale/besøg/observation</w:t>
            </w:r>
            <w:r>
              <w:rPr>
                <w:sz w:val="20"/>
                <w:szCs w:val="20"/>
              </w:rPr>
              <w:t xml:space="preserve">. </w:t>
            </w:r>
          </w:p>
          <w:p w14:paraId="3AD6591C" w14:textId="77777777" w:rsidR="007E613B" w:rsidRDefault="007E613B" w:rsidP="009D401E">
            <w:pPr>
              <w:spacing w:line="280" w:lineRule="exact"/>
              <w:rPr>
                <w:sz w:val="20"/>
                <w:szCs w:val="20"/>
              </w:rPr>
            </w:pPr>
          </w:p>
          <w:p w14:paraId="4C2550C0" w14:textId="096268E4" w:rsidR="007E613B" w:rsidRDefault="007E613B" w:rsidP="009D401E">
            <w:pPr>
              <w:spacing w:line="280" w:lineRule="exact"/>
              <w:rPr>
                <w:sz w:val="20"/>
                <w:szCs w:val="20"/>
              </w:rPr>
            </w:pPr>
            <w:r>
              <w:rPr>
                <w:sz w:val="20"/>
                <w:szCs w:val="20"/>
              </w:rPr>
              <w:t xml:space="preserve">Som led i at behandle jeres ansøgning om hjemmetræning, skal der også udarbejdes en børnefaglig undersøgelse efter </w:t>
            </w:r>
            <w:r w:rsidR="00CF213A">
              <w:rPr>
                <w:sz w:val="20"/>
                <w:szCs w:val="20"/>
              </w:rPr>
              <w:t>Barnets Lov § 85.</w:t>
            </w:r>
            <w:r>
              <w:rPr>
                <w:sz w:val="20"/>
                <w:szCs w:val="20"/>
              </w:rPr>
              <w:t xml:space="preserve"> Denne er </w:t>
            </w:r>
            <w:r w:rsidR="00A34488">
              <w:rPr>
                <w:sz w:val="20"/>
                <w:szCs w:val="20"/>
              </w:rPr>
              <w:t>blandt andet med til at afdække;</w:t>
            </w:r>
          </w:p>
          <w:p w14:paraId="4E97BDD3" w14:textId="77777777" w:rsidR="00A34488" w:rsidRDefault="00A34488" w:rsidP="009D401E">
            <w:pPr>
              <w:spacing w:line="280" w:lineRule="exact"/>
              <w:rPr>
                <w:sz w:val="20"/>
                <w:szCs w:val="20"/>
              </w:rPr>
            </w:pPr>
          </w:p>
          <w:p w14:paraId="2E5A2CF5" w14:textId="77777777" w:rsidR="00A34488" w:rsidRDefault="00A34488" w:rsidP="009D401E">
            <w:pPr>
              <w:spacing w:line="280" w:lineRule="exact"/>
              <w:rPr>
                <w:sz w:val="20"/>
                <w:szCs w:val="20"/>
              </w:rPr>
            </w:pPr>
            <w:r w:rsidRPr="00A34488">
              <w:rPr>
                <w:sz w:val="20"/>
                <w:szCs w:val="20"/>
              </w:rPr>
              <w:t>1) udvikling og adfærd,</w:t>
            </w:r>
          </w:p>
          <w:p w14:paraId="547B7CA8" w14:textId="77777777" w:rsidR="00A34488" w:rsidRDefault="00A34488" w:rsidP="009D401E">
            <w:pPr>
              <w:spacing w:line="280" w:lineRule="exact"/>
              <w:rPr>
                <w:sz w:val="20"/>
                <w:szCs w:val="20"/>
              </w:rPr>
            </w:pPr>
            <w:r w:rsidRPr="00A34488">
              <w:rPr>
                <w:sz w:val="20"/>
                <w:szCs w:val="20"/>
              </w:rPr>
              <w:t>2) familieforhold,</w:t>
            </w:r>
          </w:p>
          <w:p w14:paraId="206A2814" w14:textId="77777777" w:rsidR="00A34488" w:rsidRDefault="00A34488" w:rsidP="009D401E">
            <w:pPr>
              <w:spacing w:line="280" w:lineRule="exact"/>
              <w:rPr>
                <w:sz w:val="20"/>
                <w:szCs w:val="20"/>
              </w:rPr>
            </w:pPr>
            <w:r w:rsidRPr="00A34488">
              <w:rPr>
                <w:sz w:val="20"/>
                <w:szCs w:val="20"/>
              </w:rPr>
              <w:t>3) skoleforhold,</w:t>
            </w:r>
          </w:p>
          <w:p w14:paraId="23904216" w14:textId="77777777" w:rsidR="00A34488" w:rsidRDefault="00A34488" w:rsidP="009D401E">
            <w:pPr>
              <w:spacing w:line="280" w:lineRule="exact"/>
              <w:rPr>
                <w:sz w:val="20"/>
                <w:szCs w:val="20"/>
              </w:rPr>
            </w:pPr>
            <w:r w:rsidRPr="00A34488">
              <w:rPr>
                <w:sz w:val="20"/>
                <w:szCs w:val="20"/>
              </w:rPr>
              <w:t>4) sundhedsforhold,</w:t>
            </w:r>
          </w:p>
          <w:p w14:paraId="70441005" w14:textId="77777777" w:rsidR="00A34488" w:rsidRDefault="00A34488" w:rsidP="009D401E">
            <w:pPr>
              <w:spacing w:line="280" w:lineRule="exact"/>
              <w:rPr>
                <w:sz w:val="20"/>
                <w:szCs w:val="20"/>
              </w:rPr>
            </w:pPr>
            <w:r w:rsidRPr="00A34488">
              <w:rPr>
                <w:sz w:val="20"/>
                <w:szCs w:val="20"/>
              </w:rPr>
              <w:t>5) fritidsforhold og venskaber og</w:t>
            </w:r>
          </w:p>
          <w:p w14:paraId="7E277B56" w14:textId="77777777" w:rsidR="00A34488" w:rsidRPr="00A34488" w:rsidRDefault="00A34488" w:rsidP="009D401E">
            <w:pPr>
              <w:spacing w:line="280" w:lineRule="exact"/>
              <w:rPr>
                <w:sz w:val="20"/>
                <w:szCs w:val="20"/>
              </w:rPr>
            </w:pPr>
            <w:r w:rsidRPr="00A34488">
              <w:rPr>
                <w:sz w:val="20"/>
                <w:szCs w:val="20"/>
              </w:rPr>
              <w:t>6) andre relevante forhold.</w:t>
            </w:r>
          </w:p>
          <w:p w14:paraId="4BB38542" w14:textId="77777777" w:rsidR="00A34488" w:rsidRPr="00AC67D7" w:rsidRDefault="00A34488" w:rsidP="009D401E">
            <w:pPr>
              <w:spacing w:line="280" w:lineRule="exact"/>
              <w:rPr>
                <w:sz w:val="20"/>
                <w:szCs w:val="20"/>
              </w:rPr>
            </w:pPr>
          </w:p>
          <w:p w14:paraId="410C07EC" w14:textId="77777777" w:rsidR="009D401E" w:rsidRPr="008C7C0C" w:rsidRDefault="009D401E" w:rsidP="009D401E">
            <w:pPr>
              <w:pStyle w:val="CM25"/>
              <w:spacing w:after="272"/>
              <w:rPr>
                <w:rFonts w:ascii="Verdana" w:hAnsi="Verdana" w:cs="Arial"/>
                <w:color w:val="000000"/>
                <w:sz w:val="20"/>
                <w:szCs w:val="20"/>
              </w:rPr>
            </w:pPr>
            <w:r>
              <w:rPr>
                <w:rFonts w:ascii="Verdana" w:hAnsi="Verdana" w:cs="Arial"/>
                <w:color w:val="000000"/>
                <w:sz w:val="20"/>
                <w:szCs w:val="20"/>
              </w:rPr>
              <w:t xml:space="preserve">Sagsbehandlingen </w:t>
            </w:r>
            <w:r w:rsidR="00A34488">
              <w:rPr>
                <w:rFonts w:ascii="Verdana" w:hAnsi="Verdana" w:cs="Arial"/>
                <w:color w:val="000000"/>
                <w:sz w:val="20"/>
                <w:szCs w:val="20"/>
              </w:rPr>
              <w:t xml:space="preserve">af jeres hjemmetræningsansøgning </w:t>
            </w:r>
            <w:r>
              <w:rPr>
                <w:rFonts w:ascii="Verdana" w:hAnsi="Verdana" w:cs="Arial"/>
                <w:color w:val="000000"/>
                <w:sz w:val="20"/>
                <w:szCs w:val="20"/>
              </w:rPr>
              <w:t>indeholder også en vurdering af</w:t>
            </w:r>
            <w:r w:rsidRPr="008C7C0C">
              <w:rPr>
                <w:rFonts w:ascii="Verdana" w:hAnsi="Verdana" w:cs="Arial"/>
                <w:color w:val="000000"/>
                <w:sz w:val="20"/>
                <w:szCs w:val="20"/>
              </w:rPr>
              <w:t>:</w:t>
            </w:r>
          </w:p>
          <w:p w14:paraId="0598C580" w14:textId="77777777" w:rsidR="009D401E" w:rsidRPr="008C7C0C" w:rsidRDefault="009D401E" w:rsidP="009D401E">
            <w:pPr>
              <w:pStyle w:val="CM5"/>
              <w:numPr>
                <w:ilvl w:val="0"/>
                <w:numId w:val="10"/>
              </w:numPr>
              <w:spacing w:line="240" w:lineRule="auto"/>
              <w:ind w:left="1080"/>
              <w:rPr>
                <w:rFonts w:ascii="Verdana" w:hAnsi="Verdana" w:cs="Arial"/>
                <w:color w:val="000000"/>
                <w:sz w:val="20"/>
                <w:szCs w:val="20"/>
              </w:rPr>
            </w:pPr>
            <w:r>
              <w:rPr>
                <w:rFonts w:ascii="Verdana" w:hAnsi="Verdana" w:cs="Arial"/>
                <w:color w:val="000000"/>
                <w:sz w:val="20"/>
                <w:szCs w:val="20"/>
              </w:rPr>
              <w:t>Om d</w:t>
            </w:r>
            <w:r w:rsidRPr="008C7C0C">
              <w:rPr>
                <w:rFonts w:ascii="Verdana" w:hAnsi="Verdana" w:cs="Arial"/>
                <w:color w:val="000000"/>
                <w:sz w:val="20"/>
                <w:szCs w:val="20"/>
              </w:rPr>
              <w:t>en foreslåede træningsmetode imødekomme</w:t>
            </w:r>
            <w:r>
              <w:rPr>
                <w:rFonts w:ascii="Verdana" w:hAnsi="Verdana" w:cs="Arial"/>
                <w:color w:val="000000"/>
                <w:sz w:val="20"/>
                <w:szCs w:val="20"/>
              </w:rPr>
              <w:t>r</w:t>
            </w:r>
            <w:r w:rsidR="00397A5C">
              <w:rPr>
                <w:rFonts w:ascii="Verdana" w:hAnsi="Verdana" w:cs="Arial"/>
                <w:color w:val="000000"/>
                <w:sz w:val="20"/>
                <w:szCs w:val="20"/>
              </w:rPr>
              <w:t xml:space="preserve"> barnets behov</w:t>
            </w:r>
          </w:p>
          <w:p w14:paraId="50DD6E08" w14:textId="77777777" w:rsidR="009D401E" w:rsidRPr="008C7C0C" w:rsidRDefault="00397A5C" w:rsidP="009D401E">
            <w:pPr>
              <w:pStyle w:val="CM5"/>
              <w:numPr>
                <w:ilvl w:val="0"/>
                <w:numId w:val="10"/>
              </w:numPr>
              <w:spacing w:line="240" w:lineRule="auto"/>
              <w:ind w:left="1080"/>
              <w:rPr>
                <w:rFonts w:ascii="Verdana" w:hAnsi="Verdana" w:cs="Arial"/>
                <w:color w:val="000000"/>
                <w:sz w:val="20"/>
                <w:szCs w:val="20"/>
              </w:rPr>
            </w:pPr>
            <w:r>
              <w:rPr>
                <w:rFonts w:ascii="Verdana" w:hAnsi="Verdana" w:cs="Arial"/>
                <w:color w:val="000000"/>
                <w:sz w:val="20"/>
                <w:szCs w:val="20"/>
              </w:rPr>
              <w:t>F</w:t>
            </w:r>
            <w:r w:rsidR="009D401E" w:rsidRPr="008C7C0C">
              <w:rPr>
                <w:rFonts w:ascii="Verdana" w:hAnsi="Verdana" w:cs="Arial"/>
                <w:color w:val="000000"/>
                <w:sz w:val="20"/>
                <w:szCs w:val="20"/>
              </w:rPr>
              <w:t xml:space="preserve">amiliens samlede situation og </w:t>
            </w:r>
            <w:r w:rsidR="00A34488">
              <w:rPr>
                <w:rFonts w:ascii="Verdana" w:hAnsi="Verdana" w:cs="Arial"/>
                <w:color w:val="000000"/>
                <w:sz w:val="20"/>
                <w:szCs w:val="20"/>
              </w:rPr>
              <w:t>dine/j</w:t>
            </w:r>
            <w:r w:rsidR="008640C6">
              <w:rPr>
                <w:rFonts w:ascii="Verdana" w:hAnsi="Verdana" w:cs="Arial"/>
                <w:color w:val="000000"/>
                <w:sz w:val="20"/>
                <w:szCs w:val="20"/>
              </w:rPr>
              <w:t>eres</w:t>
            </w:r>
            <w:r w:rsidR="009D401E" w:rsidRPr="008C7C0C">
              <w:rPr>
                <w:rFonts w:ascii="Verdana" w:hAnsi="Verdana" w:cs="Arial"/>
                <w:color w:val="000000"/>
                <w:sz w:val="20"/>
                <w:szCs w:val="20"/>
              </w:rPr>
              <w:t xml:space="preserve"> personlige ressourcer</w:t>
            </w:r>
            <w:r w:rsidR="009D401E">
              <w:rPr>
                <w:rFonts w:ascii="Verdana" w:hAnsi="Verdana" w:cs="Arial"/>
                <w:color w:val="000000"/>
                <w:sz w:val="20"/>
                <w:szCs w:val="20"/>
              </w:rPr>
              <w:t>, der</w:t>
            </w:r>
            <w:r w:rsidR="009D401E" w:rsidRPr="008C7C0C">
              <w:rPr>
                <w:rFonts w:ascii="Verdana" w:hAnsi="Verdana" w:cs="Arial"/>
                <w:color w:val="000000"/>
                <w:sz w:val="20"/>
                <w:szCs w:val="20"/>
              </w:rPr>
              <w:t xml:space="preserve"> skal konkludere, om </w:t>
            </w:r>
            <w:r w:rsidR="00974DBC">
              <w:rPr>
                <w:rFonts w:ascii="Verdana" w:hAnsi="Verdana" w:cs="Arial"/>
                <w:color w:val="000000"/>
                <w:sz w:val="20"/>
                <w:szCs w:val="20"/>
              </w:rPr>
              <w:t>du/I</w:t>
            </w:r>
            <w:r w:rsidR="00A34488">
              <w:rPr>
                <w:rFonts w:ascii="Verdana" w:hAnsi="Verdana" w:cs="Arial"/>
                <w:color w:val="000000"/>
                <w:sz w:val="20"/>
                <w:szCs w:val="20"/>
              </w:rPr>
              <w:t xml:space="preserve"> kan påtage jer</w:t>
            </w:r>
            <w:r>
              <w:rPr>
                <w:rFonts w:ascii="Verdana" w:hAnsi="Verdana" w:cs="Arial"/>
                <w:color w:val="000000"/>
                <w:sz w:val="20"/>
                <w:szCs w:val="20"/>
              </w:rPr>
              <w:t xml:space="preserve"> at træne barnet</w:t>
            </w:r>
          </w:p>
          <w:p w14:paraId="59D2FB07" w14:textId="77777777" w:rsidR="009D401E" w:rsidRDefault="009D401E" w:rsidP="005B7C4F">
            <w:pPr>
              <w:pStyle w:val="CM5"/>
              <w:numPr>
                <w:ilvl w:val="0"/>
                <w:numId w:val="10"/>
              </w:numPr>
              <w:spacing w:line="240" w:lineRule="auto"/>
              <w:ind w:left="1080"/>
              <w:rPr>
                <w:rFonts w:ascii="Verdana" w:hAnsi="Verdana" w:cs="Arial"/>
                <w:color w:val="000000"/>
                <w:sz w:val="20"/>
                <w:szCs w:val="20"/>
              </w:rPr>
            </w:pPr>
            <w:r w:rsidRPr="00A34488">
              <w:rPr>
                <w:rFonts w:ascii="Verdana" w:hAnsi="Verdana" w:cs="Arial"/>
                <w:color w:val="000000"/>
                <w:sz w:val="20"/>
                <w:szCs w:val="20"/>
              </w:rPr>
              <w:lastRenderedPageBreak/>
              <w:t>Om hjemmetræningen er</w:t>
            </w:r>
            <w:r w:rsidR="00397A5C">
              <w:rPr>
                <w:rFonts w:ascii="Verdana" w:hAnsi="Verdana" w:cs="Arial"/>
                <w:color w:val="000000"/>
                <w:sz w:val="20"/>
                <w:szCs w:val="20"/>
              </w:rPr>
              <w:t xml:space="preserve"> dokumenterbar (e</w:t>
            </w:r>
            <w:r w:rsidR="00A34488" w:rsidRPr="00A34488">
              <w:rPr>
                <w:rFonts w:ascii="Verdana" w:hAnsi="Verdana" w:cs="Arial"/>
                <w:color w:val="000000"/>
                <w:sz w:val="20"/>
                <w:szCs w:val="20"/>
              </w:rPr>
              <w:t>ffekten af hjemmetræningen skal kunne dokumenteres ved hjælp af tids- og faseplanen)</w:t>
            </w:r>
            <w:r w:rsidRPr="00A34488">
              <w:rPr>
                <w:rFonts w:ascii="Verdana" w:hAnsi="Verdana" w:cs="Arial"/>
                <w:color w:val="000000"/>
                <w:sz w:val="20"/>
                <w:szCs w:val="20"/>
              </w:rPr>
              <w:t xml:space="preserve"> </w:t>
            </w:r>
          </w:p>
          <w:p w14:paraId="0DF51862" w14:textId="77777777" w:rsidR="00A34488" w:rsidRPr="00A34488" w:rsidRDefault="00A34488" w:rsidP="00A34488">
            <w:pPr>
              <w:rPr>
                <w:lang w:eastAsia="da-DK"/>
              </w:rPr>
            </w:pPr>
          </w:p>
          <w:p w14:paraId="0EB51D1B" w14:textId="77777777" w:rsidR="009D401E" w:rsidRPr="00AC67D7" w:rsidRDefault="002D4F3B" w:rsidP="009D401E">
            <w:pPr>
              <w:spacing w:line="280" w:lineRule="exact"/>
              <w:rPr>
                <w:sz w:val="20"/>
                <w:szCs w:val="20"/>
              </w:rPr>
            </w:pPr>
            <w:r>
              <w:rPr>
                <w:sz w:val="20"/>
                <w:szCs w:val="20"/>
              </w:rPr>
              <w:t>Sagsbehandlingstiden kan va</w:t>
            </w:r>
            <w:r w:rsidR="009D401E">
              <w:rPr>
                <w:sz w:val="20"/>
                <w:szCs w:val="20"/>
              </w:rPr>
              <w:t xml:space="preserve">re op til 6 måneder </w:t>
            </w:r>
            <w:r>
              <w:rPr>
                <w:sz w:val="20"/>
                <w:szCs w:val="20"/>
              </w:rPr>
              <w:t xml:space="preserve">fra modtagelse af ansøgning om hjemmetræning. Sagsbehandlingstiden afhænger af den konkrete sag. </w:t>
            </w:r>
          </w:p>
          <w:p w14:paraId="552A3C72" w14:textId="77777777" w:rsidR="009D401E" w:rsidRDefault="009D401E" w:rsidP="009D401E">
            <w:pPr>
              <w:spacing w:line="280" w:lineRule="exact"/>
              <w:rPr>
                <w:sz w:val="20"/>
                <w:szCs w:val="20"/>
              </w:rPr>
            </w:pPr>
          </w:p>
          <w:p w14:paraId="505DBEA0" w14:textId="77777777" w:rsidR="00D94276" w:rsidRPr="00AC67D7" w:rsidRDefault="00D94276" w:rsidP="009D401E">
            <w:pPr>
              <w:spacing w:line="280" w:lineRule="exact"/>
              <w:rPr>
                <w:sz w:val="20"/>
                <w:szCs w:val="20"/>
              </w:rPr>
            </w:pPr>
          </w:p>
          <w:p w14:paraId="3766D877" w14:textId="77777777" w:rsidR="00D94276" w:rsidRDefault="00D94276" w:rsidP="00D94276">
            <w:pPr>
              <w:rPr>
                <w:rFonts w:cs="Arial"/>
                <w:sz w:val="20"/>
                <w:szCs w:val="20"/>
              </w:rPr>
            </w:pPr>
            <w:r w:rsidRPr="00045B3E">
              <w:rPr>
                <w:rFonts w:cs="Arial"/>
                <w:b/>
                <w:sz w:val="20"/>
                <w:szCs w:val="20"/>
              </w:rPr>
              <w:t>Løbende sagsbehandling</w:t>
            </w:r>
          </w:p>
          <w:p w14:paraId="7F8B2CFC" w14:textId="77777777" w:rsidR="00D94276" w:rsidRDefault="00D94276" w:rsidP="00D94276">
            <w:pPr>
              <w:rPr>
                <w:rFonts w:cs="Arial"/>
                <w:sz w:val="20"/>
                <w:szCs w:val="20"/>
              </w:rPr>
            </w:pPr>
          </w:p>
          <w:p w14:paraId="1949C4FF" w14:textId="77777777" w:rsidR="00D94276" w:rsidRPr="00045B3E" w:rsidRDefault="00880918" w:rsidP="00D94276">
            <w:pPr>
              <w:rPr>
                <w:rFonts w:cs="Arial"/>
                <w:sz w:val="20"/>
                <w:szCs w:val="20"/>
              </w:rPr>
            </w:pPr>
            <w:r>
              <w:rPr>
                <w:rFonts w:cs="Arial"/>
                <w:sz w:val="20"/>
                <w:szCs w:val="20"/>
              </w:rPr>
              <w:t>Rådgiver</w:t>
            </w:r>
            <w:r w:rsidR="00D94276" w:rsidRPr="00045B3E">
              <w:rPr>
                <w:rFonts w:cs="Arial"/>
                <w:sz w:val="20"/>
                <w:szCs w:val="20"/>
              </w:rPr>
              <w:t xml:space="preserve"> fungerer som tovholder for fam</w:t>
            </w:r>
            <w:r>
              <w:rPr>
                <w:rFonts w:cs="Arial"/>
                <w:sz w:val="20"/>
                <w:szCs w:val="20"/>
              </w:rPr>
              <w:t xml:space="preserve">ilien og </w:t>
            </w:r>
            <w:r w:rsidR="00D94276" w:rsidRPr="00045B3E">
              <w:rPr>
                <w:rFonts w:cs="Arial"/>
                <w:sz w:val="20"/>
                <w:szCs w:val="20"/>
              </w:rPr>
              <w:t>varetager den løbende sagsbehandling jfr. bevillingen fra visitationsudvalget.</w:t>
            </w:r>
            <w:r w:rsidR="00D94276">
              <w:rPr>
                <w:rFonts w:cs="Arial"/>
                <w:sz w:val="20"/>
                <w:szCs w:val="20"/>
              </w:rPr>
              <w:br/>
            </w:r>
          </w:p>
          <w:p w14:paraId="3E173172" w14:textId="77777777" w:rsidR="00271640" w:rsidRDefault="00271640" w:rsidP="00D94276">
            <w:pPr>
              <w:rPr>
                <w:color w:val="000000"/>
                <w:sz w:val="20"/>
                <w:szCs w:val="20"/>
              </w:rPr>
            </w:pPr>
          </w:p>
          <w:p w14:paraId="1AD0AED8" w14:textId="77777777" w:rsidR="00271640" w:rsidRDefault="00271640" w:rsidP="00D94276">
            <w:pPr>
              <w:rPr>
                <w:color w:val="000000"/>
                <w:sz w:val="20"/>
                <w:szCs w:val="20"/>
              </w:rPr>
            </w:pPr>
            <w:r>
              <w:rPr>
                <w:color w:val="000000"/>
                <w:sz w:val="20"/>
                <w:szCs w:val="20"/>
              </w:rPr>
              <w:t>Såfremt hjemmetræning bevilges, kan der være grundlag for bevilling af tabt arbejdsfortjeneste og/eller træningsredskaber sideløbende med hjemmetræningen.</w:t>
            </w:r>
          </w:p>
          <w:p w14:paraId="52D0526F" w14:textId="77777777" w:rsidR="002D4F3B" w:rsidRPr="00045B3E" w:rsidRDefault="002D4F3B" w:rsidP="00D94276">
            <w:pPr>
              <w:rPr>
                <w:sz w:val="20"/>
                <w:szCs w:val="20"/>
              </w:rPr>
            </w:pPr>
          </w:p>
          <w:p w14:paraId="1CF74E7C" w14:textId="77777777" w:rsidR="00D94276" w:rsidRPr="00045B3E" w:rsidRDefault="00880918" w:rsidP="00D94276">
            <w:pPr>
              <w:spacing w:line="280" w:lineRule="exact"/>
              <w:rPr>
                <w:sz w:val="20"/>
                <w:szCs w:val="20"/>
              </w:rPr>
            </w:pPr>
            <w:r>
              <w:rPr>
                <w:sz w:val="20"/>
                <w:szCs w:val="20"/>
              </w:rPr>
              <w:t xml:space="preserve">I har mulighed for at søge </w:t>
            </w:r>
            <w:proofErr w:type="spellStart"/>
            <w:r>
              <w:rPr>
                <w:sz w:val="20"/>
                <w:szCs w:val="20"/>
              </w:rPr>
              <w:t>vejeldning</w:t>
            </w:r>
            <w:proofErr w:type="spellEnd"/>
            <w:r>
              <w:rPr>
                <w:sz w:val="20"/>
                <w:szCs w:val="20"/>
              </w:rPr>
              <w:t xml:space="preserve"> hos jeres rådgiver omkring</w:t>
            </w:r>
            <w:r w:rsidR="00D94276" w:rsidRPr="00045B3E">
              <w:rPr>
                <w:sz w:val="20"/>
                <w:szCs w:val="20"/>
              </w:rPr>
              <w:t xml:space="preserve"> ovenstående</w:t>
            </w:r>
            <w:r>
              <w:rPr>
                <w:sz w:val="20"/>
                <w:szCs w:val="20"/>
              </w:rPr>
              <w:t xml:space="preserve">. </w:t>
            </w:r>
          </w:p>
          <w:p w14:paraId="568A9C93" w14:textId="77777777" w:rsidR="009D401E" w:rsidRDefault="009D401E" w:rsidP="00191BDB">
            <w:pPr>
              <w:spacing w:line="280" w:lineRule="exact"/>
              <w:rPr>
                <w:sz w:val="20"/>
                <w:szCs w:val="20"/>
              </w:rPr>
            </w:pPr>
          </w:p>
        </w:tc>
      </w:tr>
    </w:tbl>
    <w:p w14:paraId="508730ED" w14:textId="77777777" w:rsidR="005D4BC8" w:rsidRPr="00771364" w:rsidRDefault="00C71886" w:rsidP="00242CE1">
      <w:pPr>
        <w:pStyle w:val="Overskrift1"/>
        <w:rPr>
          <w:color w:val="1F497D" w:themeColor="text2"/>
        </w:rPr>
      </w:pPr>
      <w:bookmarkStart w:id="8" w:name="_Toc76559480"/>
      <w:r w:rsidRPr="00771364">
        <w:rPr>
          <w:color w:val="1F497D" w:themeColor="text2"/>
        </w:rPr>
        <w:lastRenderedPageBreak/>
        <w:t>Opfølgning/tilsyn</w:t>
      </w:r>
      <w:bookmarkEnd w:id="8"/>
      <w:r w:rsidRPr="00771364">
        <w:rPr>
          <w:color w:val="1F497D" w:themeColor="text2"/>
        </w:rPr>
        <w:tab/>
      </w:r>
    </w:p>
    <w:p w14:paraId="6D6CDEF1" w14:textId="77777777" w:rsidR="00906A2F" w:rsidRPr="00906A2F" w:rsidRDefault="00906A2F" w:rsidP="00906A2F"/>
    <w:p w14:paraId="04B1C482" w14:textId="77777777" w:rsidR="00F66E95" w:rsidRPr="00283753" w:rsidRDefault="002D4F3B" w:rsidP="00F66E95">
      <w:pPr>
        <w:rPr>
          <w:rFonts w:cs="Arial"/>
          <w:sz w:val="20"/>
          <w:szCs w:val="20"/>
        </w:rPr>
      </w:pPr>
      <w:r>
        <w:rPr>
          <w:rFonts w:cs="Arial"/>
          <w:sz w:val="20"/>
          <w:szCs w:val="20"/>
        </w:rPr>
        <w:t>Efter godkendelse af ansøgning</w:t>
      </w:r>
      <w:r w:rsidR="00F66E95" w:rsidRPr="00283753">
        <w:rPr>
          <w:rFonts w:cs="Arial"/>
          <w:sz w:val="20"/>
          <w:szCs w:val="20"/>
        </w:rPr>
        <w:t xml:space="preserve"> om hjemmetræning er der krav om 2 årlige opfølgninger som i loven omtales som tilsynsbesøg. </w:t>
      </w:r>
    </w:p>
    <w:p w14:paraId="32CC5391" w14:textId="77777777" w:rsidR="00F66E95" w:rsidRPr="00283753" w:rsidRDefault="00F66E95" w:rsidP="00F66E95">
      <w:pPr>
        <w:rPr>
          <w:rFonts w:cs="Arial"/>
          <w:sz w:val="20"/>
          <w:szCs w:val="20"/>
        </w:rPr>
      </w:pPr>
    </w:p>
    <w:p w14:paraId="63AEBF2F" w14:textId="77777777" w:rsidR="00766A87" w:rsidRPr="00766A87" w:rsidRDefault="00F66E95" w:rsidP="00F66E95">
      <w:pPr>
        <w:rPr>
          <w:rFonts w:cs="Arial"/>
          <w:sz w:val="20"/>
          <w:szCs w:val="20"/>
        </w:rPr>
      </w:pPr>
      <w:r w:rsidRPr="00766A87">
        <w:rPr>
          <w:rFonts w:cs="Arial"/>
          <w:sz w:val="20"/>
          <w:szCs w:val="20"/>
        </w:rPr>
        <w:t xml:space="preserve">Derudover tages der stilling til ansøgning om træningsredskaber 2 ekstra gange årligt, således der 4 gange årligt tages stilling til </w:t>
      </w:r>
      <w:r w:rsidR="00271640" w:rsidRPr="00766A87">
        <w:rPr>
          <w:rFonts w:cs="Arial"/>
          <w:sz w:val="20"/>
          <w:szCs w:val="20"/>
        </w:rPr>
        <w:t xml:space="preserve">eventuelt behov for </w:t>
      </w:r>
      <w:r w:rsidRPr="00766A87">
        <w:rPr>
          <w:rFonts w:cs="Arial"/>
          <w:sz w:val="20"/>
          <w:szCs w:val="20"/>
        </w:rPr>
        <w:t>træningsredskaber. Det vil sige ved de to lovpligtige tilsynsbesøg + ved to ekstra opfølgninger vedr. træningsredskaber</w:t>
      </w:r>
      <w:r w:rsidR="00E82443" w:rsidRPr="00766A87">
        <w:rPr>
          <w:rFonts w:cs="Arial"/>
          <w:sz w:val="20"/>
          <w:szCs w:val="20"/>
        </w:rPr>
        <w:t xml:space="preserve">. </w:t>
      </w:r>
    </w:p>
    <w:p w14:paraId="41E9624A" w14:textId="77777777" w:rsidR="00766A87" w:rsidRPr="00766A87" w:rsidRDefault="00766A87" w:rsidP="00F66E95">
      <w:pPr>
        <w:rPr>
          <w:rFonts w:cs="Arial"/>
          <w:sz w:val="20"/>
          <w:szCs w:val="20"/>
        </w:rPr>
      </w:pPr>
    </w:p>
    <w:p w14:paraId="316C8028" w14:textId="77777777" w:rsidR="00F66E95" w:rsidRPr="00766A87" w:rsidRDefault="00E82443" w:rsidP="00F66E95">
      <w:pPr>
        <w:rPr>
          <w:rFonts w:cs="Arial"/>
          <w:sz w:val="20"/>
          <w:szCs w:val="20"/>
        </w:rPr>
      </w:pPr>
      <w:r w:rsidRPr="00766A87">
        <w:rPr>
          <w:rFonts w:cs="Arial"/>
          <w:sz w:val="20"/>
          <w:szCs w:val="20"/>
        </w:rPr>
        <w:t>Baggrunden for dette interval er ønsket om at anlægge et helhedsorienteret perspektiv og kontinuitet i barnets hjemmetræningsforløb. Derfor behandles løbende ansøgninger primært ved den halvårlige opfølgning – desuden er der mulighed for kvartalsvis behandling jf. ovenstående.</w:t>
      </w:r>
    </w:p>
    <w:p w14:paraId="2A7D5F1E" w14:textId="77777777" w:rsidR="00F66E95" w:rsidRPr="00766A87" w:rsidRDefault="00F66E95" w:rsidP="00F66E95">
      <w:pPr>
        <w:rPr>
          <w:rFonts w:cs="Arial"/>
          <w:sz w:val="20"/>
          <w:szCs w:val="20"/>
        </w:rPr>
      </w:pPr>
    </w:p>
    <w:p w14:paraId="26B6BA8C" w14:textId="77777777" w:rsidR="002D4F3B" w:rsidRPr="00283753" w:rsidRDefault="002D4F3B" w:rsidP="002D4F3B">
      <w:pPr>
        <w:rPr>
          <w:rFonts w:cs="Arial"/>
          <w:sz w:val="20"/>
          <w:szCs w:val="20"/>
        </w:rPr>
      </w:pPr>
      <w:r w:rsidRPr="00766A87">
        <w:rPr>
          <w:rFonts w:cs="Arial"/>
          <w:sz w:val="20"/>
          <w:szCs w:val="20"/>
        </w:rPr>
        <w:t>Man kan således kun forvente svar på ansøgning om træningsredskaber kvartalsvis og ikke i perioden derimellem.</w:t>
      </w:r>
      <w:r>
        <w:rPr>
          <w:rFonts w:cs="Arial"/>
          <w:sz w:val="20"/>
          <w:szCs w:val="20"/>
        </w:rPr>
        <w:t xml:space="preserve"> </w:t>
      </w:r>
    </w:p>
    <w:p w14:paraId="4B1F4C9F" w14:textId="77777777" w:rsidR="00B13272" w:rsidRDefault="00B13272" w:rsidP="005D4BC8">
      <w:pPr>
        <w:rPr>
          <w:rFonts w:cs="Arial"/>
          <w:sz w:val="20"/>
          <w:szCs w:val="20"/>
        </w:rPr>
      </w:pPr>
    </w:p>
    <w:p w14:paraId="0ACB5FB5" w14:textId="77777777" w:rsidR="005D4BC8" w:rsidRPr="00C068BC" w:rsidRDefault="005D4BC8" w:rsidP="00C71886">
      <w:pPr>
        <w:ind w:left="2148" w:hanging="2148"/>
        <w:rPr>
          <w:rFonts w:cs="Arial"/>
          <w:sz w:val="20"/>
          <w:szCs w:val="20"/>
        </w:rPr>
      </w:pPr>
    </w:p>
    <w:tbl>
      <w:tblPr>
        <w:tblStyle w:val="Tabel-Gitte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98"/>
      </w:tblGrid>
      <w:tr w:rsidR="006C6AB3" w14:paraId="3B78BF5B" w14:textId="77777777" w:rsidTr="00445F86">
        <w:tc>
          <w:tcPr>
            <w:tcW w:w="9498" w:type="dxa"/>
          </w:tcPr>
          <w:p w14:paraId="37236478" w14:textId="77777777" w:rsidR="0047699C" w:rsidRDefault="0047699C" w:rsidP="001503DB">
            <w:pPr>
              <w:rPr>
                <w:rFonts w:cs="Arial"/>
                <w:b/>
                <w:sz w:val="20"/>
                <w:szCs w:val="20"/>
                <w:u w:val="single"/>
              </w:rPr>
            </w:pPr>
          </w:p>
          <w:p w14:paraId="63D20E88" w14:textId="77777777" w:rsidR="001503DB" w:rsidRPr="007A7EE9" w:rsidRDefault="001503DB" w:rsidP="001503DB">
            <w:pPr>
              <w:rPr>
                <w:rFonts w:cs="Arial"/>
                <w:b/>
                <w:sz w:val="20"/>
                <w:szCs w:val="20"/>
                <w:u w:val="single"/>
              </w:rPr>
            </w:pPr>
            <w:r w:rsidRPr="007A7EE9">
              <w:rPr>
                <w:rFonts w:cs="Arial"/>
                <w:b/>
                <w:sz w:val="20"/>
                <w:szCs w:val="20"/>
                <w:u w:val="single"/>
              </w:rPr>
              <w:t>Opfølgning</w:t>
            </w:r>
            <w:r>
              <w:rPr>
                <w:rFonts w:cs="Arial"/>
                <w:b/>
                <w:sz w:val="20"/>
                <w:szCs w:val="20"/>
                <w:u w:val="single"/>
              </w:rPr>
              <w:t xml:space="preserve"> og t</w:t>
            </w:r>
            <w:r w:rsidRPr="007A7EE9">
              <w:rPr>
                <w:rFonts w:cs="Arial"/>
                <w:b/>
                <w:sz w:val="20"/>
                <w:szCs w:val="20"/>
                <w:u w:val="single"/>
              </w:rPr>
              <w:t>ilsyn</w:t>
            </w:r>
            <w:r>
              <w:rPr>
                <w:rFonts w:cs="Arial"/>
                <w:b/>
                <w:sz w:val="20"/>
                <w:szCs w:val="20"/>
                <w:u w:val="single"/>
              </w:rPr>
              <w:t>:</w:t>
            </w:r>
          </w:p>
          <w:p w14:paraId="0C84676D" w14:textId="77777777" w:rsidR="001503DB" w:rsidRDefault="001503DB" w:rsidP="001503DB">
            <w:pPr>
              <w:ind w:left="57"/>
              <w:rPr>
                <w:rFonts w:cs="Arial"/>
                <w:sz w:val="20"/>
                <w:szCs w:val="20"/>
              </w:rPr>
            </w:pPr>
          </w:p>
          <w:p w14:paraId="4E808947" w14:textId="77777777" w:rsidR="001503DB" w:rsidRDefault="001503DB" w:rsidP="001503DB">
            <w:pPr>
              <w:pStyle w:val="CM20"/>
              <w:spacing w:line="240" w:lineRule="auto"/>
              <w:ind w:left="57"/>
              <w:rPr>
                <w:rFonts w:ascii="Verdana" w:hAnsi="Verdana" w:cs="Arial"/>
                <w:sz w:val="20"/>
                <w:szCs w:val="20"/>
              </w:rPr>
            </w:pPr>
            <w:r>
              <w:rPr>
                <w:rFonts w:ascii="Verdana" w:hAnsi="Verdana" w:cs="Arial"/>
                <w:sz w:val="20"/>
                <w:szCs w:val="20"/>
              </w:rPr>
              <w:t xml:space="preserve">Opfølgning sker ved tilsynsbesøg, hvor barnet inddrages afhængig af alder og modenhed. </w:t>
            </w:r>
            <w:r w:rsidR="00271640">
              <w:rPr>
                <w:rFonts w:ascii="Verdana" w:hAnsi="Verdana" w:cs="Arial"/>
                <w:sz w:val="20"/>
                <w:szCs w:val="20"/>
              </w:rPr>
              <w:t>Familiens socialrådgiver indkalder til disse.</w:t>
            </w:r>
          </w:p>
          <w:p w14:paraId="341F49FA" w14:textId="77777777" w:rsidR="001503DB" w:rsidRDefault="001503DB" w:rsidP="001503DB">
            <w:pPr>
              <w:pStyle w:val="CM20"/>
              <w:spacing w:line="240" w:lineRule="auto"/>
              <w:ind w:left="57"/>
              <w:rPr>
                <w:rFonts w:ascii="Verdana" w:hAnsi="Verdana" w:cs="Arial"/>
                <w:sz w:val="20"/>
                <w:szCs w:val="20"/>
              </w:rPr>
            </w:pPr>
          </w:p>
          <w:p w14:paraId="2F65C5DA" w14:textId="77777777" w:rsidR="001503DB" w:rsidRDefault="001503DB" w:rsidP="001503DB">
            <w:pPr>
              <w:pStyle w:val="CM20"/>
              <w:spacing w:line="240" w:lineRule="auto"/>
              <w:ind w:left="57"/>
              <w:rPr>
                <w:rFonts w:ascii="Verdana" w:hAnsi="Verdana" w:cs="Arial"/>
                <w:sz w:val="20"/>
                <w:szCs w:val="20"/>
              </w:rPr>
            </w:pPr>
            <w:r>
              <w:rPr>
                <w:rFonts w:ascii="Verdana" w:hAnsi="Verdana" w:cs="Arial"/>
                <w:sz w:val="20"/>
                <w:szCs w:val="20"/>
              </w:rPr>
              <w:t xml:space="preserve">Forinden tilsynsbesøget, anmodes </w:t>
            </w:r>
            <w:r w:rsidR="002D4F3B">
              <w:rPr>
                <w:rFonts w:ascii="Verdana" w:hAnsi="Verdana" w:cs="Arial"/>
                <w:sz w:val="20"/>
                <w:szCs w:val="20"/>
              </w:rPr>
              <w:t>I forældre</w:t>
            </w:r>
            <w:r>
              <w:rPr>
                <w:rFonts w:ascii="Verdana" w:hAnsi="Verdana" w:cs="Arial"/>
                <w:sz w:val="20"/>
                <w:szCs w:val="20"/>
              </w:rPr>
              <w:t xml:space="preserve"> om </w:t>
            </w:r>
            <w:r w:rsidR="002D4F3B">
              <w:rPr>
                <w:rFonts w:ascii="Verdana" w:hAnsi="Verdana" w:cs="Arial"/>
                <w:sz w:val="20"/>
                <w:szCs w:val="20"/>
              </w:rPr>
              <w:t>at sende en status på hvordan I</w:t>
            </w:r>
            <w:r>
              <w:rPr>
                <w:rFonts w:ascii="Verdana" w:hAnsi="Verdana" w:cs="Arial"/>
                <w:sz w:val="20"/>
                <w:szCs w:val="20"/>
              </w:rPr>
              <w:t xml:space="preserve"> har arbejdet med </w:t>
            </w:r>
            <w:r w:rsidR="002D4F3B">
              <w:rPr>
                <w:rFonts w:ascii="Verdana" w:hAnsi="Verdana" w:cs="Arial"/>
                <w:sz w:val="20"/>
                <w:szCs w:val="20"/>
              </w:rPr>
              <w:t>hjemmetræningen og hvor langt I</w:t>
            </w:r>
            <w:r>
              <w:rPr>
                <w:rFonts w:ascii="Verdana" w:hAnsi="Verdana" w:cs="Arial"/>
                <w:sz w:val="20"/>
                <w:szCs w:val="20"/>
              </w:rPr>
              <w:t xml:space="preserve"> er nået med målene jf. tids- og faseplanen. På tilsynsbesøget spørges der mere u</w:t>
            </w:r>
            <w:r w:rsidR="002D4F3B">
              <w:rPr>
                <w:rFonts w:ascii="Verdana" w:hAnsi="Verdana" w:cs="Arial"/>
                <w:sz w:val="20"/>
                <w:szCs w:val="20"/>
              </w:rPr>
              <w:t>ddybende ind til dette jf. jeres</w:t>
            </w:r>
            <w:r>
              <w:rPr>
                <w:rFonts w:ascii="Verdana" w:hAnsi="Verdana" w:cs="Arial"/>
                <w:sz w:val="20"/>
                <w:szCs w:val="20"/>
              </w:rPr>
              <w:t xml:space="preserve"> statusbeskrivelse. </w:t>
            </w:r>
          </w:p>
          <w:p w14:paraId="6E64015A" w14:textId="77777777" w:rsidR="001503DB" w:rsidRPr="005320C9" w:rsidRDefault="001503DB" w:rsidP="001503DB">
            <w:pPr>
              <w:rPr>
                <w:lang w:eastAsia="da-DK"/>
              </w:rPr>
            </w:pPr>
          </w:p>
          <w:p w14:paraId="0D94CCA4" w14:textId="77777777" w:rsidR="001503DB" w:rsidRDefault="001503DB" w:rsidP="001503DB">
            <w:pPr>
              <w:pStyle w:val="CM20"/>
              <w:spacing w:line="240" w:lineRule="auto"/>
              <w:ind w:left="57"/>
              <w:rPr>
                <w:rFonts w:ascii="Verdana" w:hAnsi="Verdana" w:cs="Arial"/>
                <w:sz w:val="20"/>
                <w:szCs w:val="20"/>
              </w:rPr>
            </w:pPr>
            <w:r>
              <w:rPr>
                <w:rFonts w:ascii="Verdana" w:hAnsi="Verdana" w:cs="Arial"/>
                <w:sz w:val="20"/>
                <w:szCs w:val="20"/>
              </w:rPr>
              <w:t xml:space="preserve">Som led i opfølgning skal der også indhentes relevante oplysninger fra andre faggrupper, som kan være med til at belyse barnets udvikling. Det kan dreje sig om følgende: </w:t>
            </w:r>
          </w:p>
          <w:p w14:paraId="207B5545" w14:textId="77777777" w:rsidR="001503DB" w:rsidRPr="00AC67D7" w:rsidRDefault="001503DB" w:rsidP="001503DB">
            <w:pPr>
              <w:numPr>
                <w:ilvl w:val="0"/>
                <w:numId w:val="6"/>
              </w:numPr>
              <w:spacing w:line="280" w:lineRule="exact"/>
              <w:ind w:left="1800"/>
              <w:rPr>
                <w:sz w:val="20"/>
                <w:szCs w:val="20"/>
              </w:rPr>
            </w:pPr>
            <w:r w:rsidRPr="00AC67D7">
              <w:rPr>
                <w:sz w:val="20"/>
                <w:szCs w:val="20"/>
              </w:rPr>
              <w:t>fysioterapeutisk</w:t>
            </w:r>
          </w:p>
          <w:p w14:paraId="3682F98E" w14:textId="77777777" w:rsidR="001503DB" w:rsidRPr="00AC67D7" w:rsidRDefault="001503DB" w:rsidP="001503DB">
            <w:pPr>
              <w:numPr>
                <w:ilvl w:val="0"/>
                <w:numId w:val="6"/>
              </w:numPr>
              <w:spacing w:line="280" w:lineRule="exact"/>
              <w:ind w:left="1800"/>
              <w:rPr>
                <w:sz w:val="20"/>
                <w:szCs w:val="20"/>
              </w:rPr>
            </w:pPr>
            <w:r w:rsidRPr="00AC67D7">
              <w:rPr>
                <w:sz w:val="20"/>
                <w:szCs w:val="20"/>
              </w:rPr>
              <w:lastRenderedPageBreak/>
              <w:t>ergoterapeutisk</w:t>
            </w:r>
          </w:p>
          <w:p w14:paraId="59AC8CFC" w14:textId="77777777" w:rsidR="001503DB" w:rsidRPr="00AC67D7" w:rsidRDefault="001503DB" w:rsidP="001503DB">
            <w:pPr>
              <w:numPr>
                <w:ilvl w:val="0"/>
                <w:numId w:val="6"/>
              </w:numPr>
              <w:spacing w:line="280" w:lineRule="exact"/>
              <w:ind w:left="1800"/>
              <w:rPr>
                <w:sz w:val="20"/>
                <w:szCs w:val="20"/>
              </w:rPr>
            </w:pPr>
            <w:r w:rsidRPr="00AC67D7">
              <w:rPr>
                <w:sz w:val="20"/>
                <w:szCs w:val="20"/>
              </w:rPr>
              <w:t>lægelig</w:t>
            </w:r>
          </w:p>
          <w:p w14:paraId="4BA97590" w14:textId="77777777" w:rsidR="001503DB" w:rsidRPr="00AC67D7" w:rsidRDefault="001503DB" w:rsidP="001503DB">
            <w:pPr>
              <w:numPr>
                <w:ilvl w:val="0"/>
                <w:numId w:val="6"/>
              </w:numPr>
              <w:spacing w:line="280" w:lineRule="exact"/>
              <w:ind w:left="1800"/>
              <w:rPr>
                <w:sz w:val="20"/>
                <w:szCs w:val="20"/>
              </w:rPr>
            </w:pPr>
            <w:r w:rsidRPr="00AC67D7">
              <w:rPr>
                <w:sz w:val="20"/>
                <w:szCs w:val="20"/>
              </w:rPr>
              <w:t>talepædagogisk</w:t>
            </w:r>
          </w:p>
          <w:p w14:paraId="3F10033C" w14:textId="77777777" w:rsidR="001503DB" w:rsidRPr="00AC67D7" w:rsidRDefault="001503DB" w:rsidP="001503DB">
            <w:pPr>
              <w:numPr>
                <w:ilvl w:val="0"/>
                <w:numId w:val="6"/>
              </w:numPr>
              <w:spacing w:line="280" w:lineRule="exact"/>
              <w:ind w:left="1800"/>
              <w:rPr>
                <w:sz w:val="20"/>
                <w:szCs w:val="20"/>
              </w:rPr>
            </w:pPr>
            <w:r w:rsidRPr="00AC67D7">
              <w:rPr>
                <w:sz w:val="20"/>
                <w:szCs w:val="20"/>
              </w:rPr>
              <w:t>psykiatrisk</w:t>
            </w:r>
          </w:p>
          <w:p w14:paraId="6458DA2E" w14:textId="77777777" w:rsidR="001503DB" w:rsidRPr="00AC67D7" w:rsidRDefault="001503DB" w:rsidP="001503DB">
            <w:pPr>
              <w:numPr>
                <w:ilvl w:val="0"/>
                <w:numId w:val="6"/>
              </w:numPr>
              <w:spacing w:line="280" w:lineRule="exact"/>
              <w:ind w:left="1800"/>
              <w:rPr>
                <w:sz w:val="20"/>
                <w:szCs w:val="20"/>
              </w:rPr>
            </w:pPr>
            <w:r w:rsidRPr="00AC67D7">
              <w:rPr>
                <w:sz w:val="20"/>
                <w:szCs w:val="20"/>
              </w:rPr>
              <w:t>psykologisk</w:t>
            </w:r>
          </w:p>
          <w:p w14:paraId="3FB6F831" w14:textId="77777777" w:rsidR="001503DB" w:rsidRPr="00AC67D7" w:rsidRDefault="001503DB" w:rsidP="001503DB">
            <w:pPr>
              <w:numPr>
                <w:ilvl w:val="0"/>
                <w:numId w:val="6"/>
              </w:numPr>
              <w:spacing w:line="280" w:lineRule="exact"/>
              <w:ind w:left="1800"/>
              <w:rPr>
                <w:sz w:val="20"/>
                <w:szCs w:val="20"/>
              </w:rPr>
            </w:pPr>
            <w:r w:rsidRPr="00AC67D7">
              <w:rPr>
                <w:sz w:val="20"/>
                <w:szCs w:val="20"/>
              </w:rPr>
              <w:t>syn/høre</w:t>
            </w:r>
          </w:p>
          <w:p w14:paraId="695C55B3" w14:textId="77777777" w:rsidR="001503DB" w:rsidRPr="00AC67D7" w:rsidRDefault="001503DB" w:rsidP="001503DB">
            <w:pPr>
              <w:numPr>
                <w:ilvl w:val="0"/>
                <w:numId w:val="6"/>
              </w:numPr>
              <w:spacing w:line="280" w:lineRule="exact"/>
              <w:ind w:left="1800"/>
              <w:rPr>
                <w:sz w:val="20"/>
                <w:szCs w:val="20"/>
              </w:rPr>
            </w:pPr>
            <w:r w:rsidRPr="00AC67D7">
              <w:rPr>
                <w:sz w:val="20"/>
                <w:szCs w:val="20"/>
              </w:rPr>
              <w:t>pædagogisk</w:t>
            </w:r>
          </w:p>
          <w:p w14:paraId="1650B56E" w14:textId="77777777" w:rsidR="001503DB" w:rsidRDefault="001503DB" w:rsidP="001503DB">
            <w:pPr>
              <w:pStyle w:val="CM20"/>
              <w:spacing w:line="240" w:lineRule="auto"/>
              <w:ind w:left="57"/>
              <w:rPr>
                <w:sz w:val="20"/>
                <w:szCs w:val="20"/>
              </w:rPr>
            </w:pPr>
          </w:p>
          <w:p w14:paraId="314D0B0A" w14:textId="77777777" w:rsidR="001503DB" w:rsidRDefault="001503DB" w:rsidP="001503DB">
            <w:pPr>
              <w:pStyle w:val="CM20"/>
              <w:spacing w:line="240" w:lineRule="auto"/>
              <w:ind w:left="57"/>
              <w:rPr>
                <w:rFonts w:ascii="Verdana" w:hAnsi="Verdana" w:cs="Arial"/>
                <w:color w:val="000000"/>
                <w:sz w:val="20"/>
                <w:szCs w:val="20"/>
              </w:rPr>
            </w:pPr>
            <w:r>
              <w:rPr>
                <w:rFonts w:ascii="Verdana" w:hAnsi="Verdana" w:cs="Arial"/>
                <w:sz w:val="20"/>
                <w:szCs w:val="20"/>
              </w:rPr>
              <w:t>Ved opfølgningen skal det vurderes om Børneterapeuten fra Den Kommunale Børneterapi og om medarbejderen fra PPR skal</w:t>
            </w:r>
            <w:r>
              <w:rPr>
                <w:rFonts w:ascii="Verdana" w:hAnsi="Verdana" w:cs="Arial"/>
                <w:color w:val="000000"/>
                <w:sz w:val="20"/>
                <w:szCs w:val="20"/>
              </w:rPr>
              <w:t xml:space="preserve"> observere og eventuelt teste </w:t>
            </w:r>
            <w:r w:rsidR="002D4F3B">
              <w:rPr>
                <w:rFonts w:ascii="Verdana" w:hAnsi="Verdana" w:cs="Arial"/>
                <w:color w:val="000000"/>
                <w:sz w:val="20"/>
                <w:szCs w:val="20"/>
              </w:rPr>
              <w:t>jeres barn.</w:t>
            </w:r>
            <w:r w:rsidRPr="00C068BC">
              <w:rPr>
                <w:rFonts w:ascii="Verdana" w:hAnsi="Verdana" w:cs="Arial"/>
                <w:color w:val="000000"/>
                <w:sz w:val="20"/>
                <w:szCs w:val="20"/>
              </w:rPr>
              <w:t xml:space="preserve"> </w:t>
            </w:r>
          </w:p>
          <w:p w14:paraId="73AD3C72" w14:textId="77777777" w:rsidR="001503DB" w:rsidRDefault="001503DB" w:rsidP="001503DB">
            <w:pPr>
              <w:pStyle w:val="CM20"/>
              <w:spacing w:line="240" w:lineRule="auto"/>
              <w:ind w:left="57"/>
              <w:rPr>
                <w:rFonts w:ascii="Verdana" w:hAnsi="Verdana" w:cs="Arial"/>
                <w:color w:val="000000"/>
                <w:sz w:val="20"/>
                <w:szCs w:val="20"/>
              </w:rPr>
            </w:pPr>
          </w:p>
          <w:p w14:paraId="57F4DBFF" w14:textId="77777777" w:rsidR="001503DB" w:rsidRDefault="001503DB" w:rsidP="001503DB">
            <w:pPr>
              <w:pStyle w:val="CM20"/>
              <w:spacing w:line="240" w:lineRule="auto"/>
              <w:ind w:left="57"/>
              <w:rPr>
                <w:rFonts w:ascii="Verdana" w:hAnsi="Verdana" w:cs="Arial"/>
                <w:sz w:val="20"/>
                <w:szCs w:val="20"/>
              </w:rPr>
            </w:pPr>
            <w:r w:rsidRPr="00C068BC">
              <w:rPr>
                <w:rFonts w:ascii="Verdana" w:hAnsi="Verdana" w:cs="Arial"/>
                <w:sz w:val="20"/>
                <w:szCs w:val="20"/>
              </w:rPr>
              <w:t>Opfølgning af træningsindsatsen foregår med u</w:t>
            </w:r>
            <w:r>
              <w:rPr>
                <w:rFonts w:ascii="Verdana" w:hAnsi="Verdana" w:cs="Arial"/>
                <w:sz w:val="20"/>
                <w:szCs w:val="20"/>
              </w:rPr>
              <w:t xml:space="preserve">dgangspunkt i tids- og faseplan. Det er her vigtigt at være opmærksom på dokumentation for træningens udvikling jf. de mål der er formuleret. Hvordan dokumentationen sker, er aftalt med </w:t>
            </w:r>
            <w:r w:rsidR="0062134D">
              <w:rPr>
                <w:rFonts w:ascii="Verdana" w:hAnsi="Verdana" w:cs="Arial"/>
                <w:sz w:val="20"/>
                <w:szCs w:val="20"/>
              </w:rPr>
              <w:t>jer forældre allerede ved behandlingen af jeres</w:t>
            </w:r>
            <w:r>
              <w:rPr>
                <w:rFonts w:ascii="Verdana" w:hAnsi="Verdana" w:cs="Arial"/>
                <w:sz w:val="20"/>
                <w:szCs w:val="20"/>
              </w:rPr>
              <w:t xml:space="preserve"> ansøgning om hjemmetræning. </w:t>
            </w:r>
          </w:p>
          <w:p w14:paraId="67A8A5C5" w14:textId="77777777" w:rsidR="001503DB" w:rsidRPr="00F11303" w:rsidRDefault="001503DB" w:rsidP="001503DB">
            <w:pPr>
              <w:rPr>
                <w:lang w:eastAsia="da-DK"/>
              </w:rPr>
            </w:pPr>
          </w:p>
          <w:p w14:paraId="4BEC5221" w14:textId="77777777" w:rsidR="001503DB" w:rsidRPr="00F11303" w:rsidRDefault="001503DB" w:rsidP="001503DB">
            <w:pPr>
              <w:pStyle w:val="CM20"/>
              <w:spacing w:line="240" w:lineRule="auto"/>
              <w:ind w:left="57"/>
              <w:rPr>
                <w:rFonts w:ascii="Verdana" w:hAnsi="Verdana" w:cs="Arial"/>
                <w:sz w:val="20"/>
                <w:szCs w:val="20"/>
              </w:rPr>
            </w:pPr>
            <w:r>
              <w:rPr>
                <w:rFonts w:ascii="Verdana" w:hAnsi="Verdana" w:cs="Arial"/>
                <w:sz w:val="20"/>
                <w:szCs w:val="20"/>
              </w:rPr>
              <w:t xml:space="preserve">Opfølgning og tilsyn med træningsindsatsen skal samlet set indeholde en vurdering af: </w:t>
            </w:r>
          </w:p>
          <w:p w14:paraId="4417947B" w14:textId="77777777" w:rsidR="001503DB" w:rsidRPr="00C068BC" w:rsidRDefault="001503DB" w:rsidP="001503DB">
            <w:pPr>
              <w:numPr>
                <w:ilvl w:val="0"/>
                <w:numId w:val="11"/>
              </w:numPr>
              <w:rPr>
                <w:rFonts w:cs="Arial"/>
                <w:sz w:val="20"/>
                <w:szCs w:val="20"/>
              </w:rPr>
            </w:pPr>
            <w:r w:rsidRPr="00C068BC">
              <w:rPr>
                <w:rFonts w:cs="Arial"/>
                <w:sz w:val="20"/>
                <w:szCs w:val="20"/>
              </w:rPr>
              <w:t>om hjemmetræningen lever op til sit beskrevne formål</w:t>
            </w:r>
          </w:p>
          <w:p w14:paraId="57A7FA04" w14:textId="77777777" w:rsidR="001503DB" w:rsidRPr="00C068BC" w:rsidRDefault="001503DB" w:rsidP="001503DB">
            <w:pPr>
              <w:numPr>
                <w:ilvl w:val="0"/>
                <w:numId w:val="11"/>
              </w:numPr>
              <w:rPr>
                <w:rFonts w:cs="Arial"/>
                <w:sz w:val="20"/>
                <w:szCs w:val="20"/>
              </w:rPr>
            </w:pPr>
            <w:r w:rsidRPr="00C068BC">
              <w:rPr>
                <w:rFonts w:cs="Arial"/>
                <w:sz w:val="20"/>
                <w:szCs w:val="20"/>
              </w:rPr>
              <w:t>om træningen gennemføres som planlagt</w:t>
            </w:r>
          </w:p>
          <w:p w14:paraId="622F424B" w14:textId="77777777" w:rsidR="001503DB" w:rsidRPr="00C068BC" w:rsidRDefault="001503DB" w:rsidP="001503DB">
            <w:pPr>
              <w:numPr>
                <w:ilvl w:val="0"/>
                <w:numId w:val="11"/>
              </w:numPr>
              <w:rPr>
                <w:rFonts w:cs="Arial"/>
                <w:sz w:val="20"/>
                <w:szCs w:val="20"/>
              </w:rPr>
            </w:pPr>
            <w:r w:rsidRPr="00C068BC">
              <w:rPr>
                <w:rFonts w:cs="Arial"/>
                <w:sz w:val="20"/>
                <w:szCs w:val="20"/>
              </w:rPr>
              <w:t>om barnet udvikler sig, som man kan forvente</w:t>
            </w:r>
          </w:p>
          <w:p w14:paraId="4A0F2517" w14:textId="77777777" w:rsidR="001503DB" w:rsidRPr="00C068BC" w:rsidRDefault="001503DB" w:rsidP="001503DB">
            <w:pPr>
              <w:numPr>
                <w:ilvl w:val="0"/>
                <w:numId w:val="11"/>
              </w:numPr>
              <w:rPr>
                <w:rFonts w:cs="Arial"/>
                <w:sz w:val="20"/>
                <w:szCs w:val="20"/>
              </w:rPr>
            </w:pPr>
            <w:r w:rsidRPr="00C068BC">
              <w:rPr>
                <w:rFonts w:cs="Arial"/>
                <w:sz w:val="20"/>
                <w:szCs w:val="20"/>
              </w:rPr>
              <w:t>om barnet kan magte træningen</w:t>
            </w:r>
          </w:p>
          <w:p w14:paraId="420EC822" w14:textId="77777777" w:rsidR="001503DB" w:rsidRPr="00C068BC" w:rsidRDefault="001503DB" w:rsidP="001503DB">
            <w:pPr>
              <w:pStyle w:val="CM19"/>
              <w:numPr>
                <w:ilvl w:val="0"/>
                <w:numId w:val="11"/>
              </w:numPr>
              <w:spacing w:line="240" w:lineRule="auto"/>
              <w:ind w:right="497"/>
              <w:rPr>
                <w:rFonts w:ascii="Verdana" w:hAnsi="Verdana" w:cs="Arial"/>
                <w:sz w:val="20"/>
                <w:szCs w:val="20"/>
              </w:rPr>
            </w:pPr>
            <w:r w:rsidRPr="00C068BC">
              <w:rPr>
                <w:rFonts w:ascii="Verdana" w:hAnsi="Verdana" w:cs="Arial"/>
                <w:color w:val="000000"/>
                <w:sz w:val="20"/>
                <w:szCs w:val="20"/>
              </w:rPr>
              <w:t xml:space="preserve">familiens trivsel som helhed, herunder eventuelle søskendes trivsel. </w:t>
            </w:r>
          </w:p>
          <w:p w14:paraId="4C20A5F4" w14:textId="77777777" w:rsidR="001503DB" w:rsidRPr="00F11303" w:rsidRDefault="001503DB" w:rsidP="001503DB">
            <w:pPr>
              <w:rPr>
                <w:lang w:eastAsia="da-DK"/>
              </w:rPr>
            </w:pPr>
          </w:p>
          <w:p w14:paraId="1B8B672C" w14:textId="77777777" w:rsidR="001503DB" w:rsidRDefault="001503DB" w:rsidP="001503DB">
            <w:pPr>
              <w:pStyle w:val="CM20"/>
              <w:spacing w:line="240" w:lineRule="auto"/>
              <w:ind w:left="57"/>
              <w:rPr>
                <w:rFonts w:ascii="Verdana" w:hAnsi="Verdana" w:cs="Arial"/>
                <w:sz w:val="20"/>
                <w:szCs w:val="20"/>
              </w:rPr>
            </w:pPr>
          </w:p>
          <w:p w14:paraId="4E01BB2E" w14:textId="77777777" w:rsidR="001503DB" w:rsidRPr="00C068BC" w:rsidRDefault="001503DB" w:rsidP="001503DB">
            <w:pPr>
              <w:pStyle w:val="CM20"/>
              <w:spacing w:line="240" w:lineRule="auto"/>
              <w:ind w:left="57"/>
              <w:rPr>
                <w:rFonts w:ascii="Verdana" w:hAnsi="Verdana" w:cs="Arial"/>
                <w:sz w:val="20"/>
                <w:szCs w:val="20"/>
              </w:rPr>
            </w:pPr>
            <w:r>
              <w:rPr>
                <w:rFonts w:ascii="Verdana" w:hAnsi="Verdana" w:cs="Arial"/>
                <w:sz w:val="20"/>
                <w:szCs w:val="20"/>
              </w:rPr>
              <w:t xml:space="preserve">Ud fra opfølgningen og den samlede vurdering, fastlægges en videre </w:t>
            </w:r>
            <w:r w:rsidRPr="00C068BC">
              <w:rPr>
                <w:rFonts w:ascii="Verdana" w:hAnsi="Verdana" w:cs="Arial"/>
                <w:sz w:val="20"/>
                <w:szCs w:val="20"/>
              </w:rPr>
              <w:t xml:space="preserve">plan </w:t>
            </w:r>
            <w:r>
              <w:rPr>
                <w:rFonts w:ascii="Verdana" w:hAnsi="Verdana" w:cs="Arial"/>
                <w:sz w:val="20"/>
                <w:szCs w:val="20"/>
              </w:rPr>
              <w:t xml:space="preserve">med mål i samarbejde med </w:t>
            </w:r>
            <w:r w:rsidR="0062134D">
              <w:rPr>
                <w:rFonts w:ascii="Verdana" w:hAnsi="Verdana" w:cs="Arial"/>
                <w:sz w:val="20"/>
                <w:szCs w:val="20"/>
              </w:rPr>
              <w:t>jer forældre.</w:t>
            </w:r>
            <w:r>
              <w:rPr>
                <w:rFonts w:ascii="Verdana" w:hAnsi="Verdana" w:cs="Arial"/>
                <w:sz w:val="20"/>
                <w:szCs w:val="20"/>
              </w:rPr>
              <w:t xml:space="preserve"> </w:t>
            </w:r>
          </w:p>
          <w:p w14:paraId="3376B665" w14:textId="77777777" w:rsidR="001503DB" w:rsidRPr="00C068BC" w:rsidRDefault="001503DB" w:rsidP="001503DB">
            <w:pPr>
              <w:ind w:left="57"/>
              <w:rPr>
                <w:sz w:val="20"/>
                <w:szCs w:val="20"/>
              </w:rPr>
            </w:pPr>
          </w:p>
          <w:p w14:paraId="6C3FFCA2" w14:textId="6A1E5852" w:rsidR="006C6AB3" w:rsidRPr="00C068BC" w:rsidRDefault="001503DB" w:rsidP="001503DB">
            <w:pPr>
              <w:ind w:left="57" w:firstLine="12"/>
              <w:rPr>
                <w:sz w:val="20"/>
                <w:szCs w:val="20"/>
              </w:rPr>
            </w:pPr>
            <w:r w:rsidRPr="00C068BC">
              <w:rPr>
                <w:sz w:val="20"/>
                <w:szCs w:val="20"/>
              </w:rPr>
              <w:t>Opfølgningen sker efter anvisningerne i ”</w:t>
            </w:r>
            <w:hyperlink r:id="rId23" w:history="1">
              <w:r w:rsidRPr="00906516">
                <w:rPr>
                  <w:rStyle w:val="Hyperlink"/>
                  <w:sz w:val="20"/>
                  <w:szCs w:val="20"/>
                </w:rPr>
                <w:t>Håndbog om udredning, visitation og hjemmetræning</w:t>
              </w:r>
            </w:hyperlink>
            <w:r>
              <w:rPr>
                <w:sz w:val="20"/>
                <w:szCs w:val="20"/>
              </w:rPr>
              <w:t>” udarbejdet af Social</w:t>
            </w:r>
            <w:r w:rsidRPr="00C068BC">
              <w:rPr>
                <w:sz w:val="20"/>
                <w:szCs w:val="20"/>
              </w:rPr>
              <w:t>styrelsen.</w:t>
            </w:r>
          </w:p>
          <w:p w14:paraId="6DCBB8AD" w14:textId="77777777" w:rsidR="006C6AB3" w:rsidRDefault="006C6AB3" w:rsidP="00C71886">
            <w:pPr>
              <w:rPr>
                <w:rFonts w:cs="Arial"/>
                <w:sz w:val="20"/>
                <w:szCs w:val="20"/>
              </w:rPr>
            </w:pPr>
          </w:p>
        </w:tc>
      </w:tr>
    </w:tbl>
    <w:p w14:paraId="2251DF4D" w14:textId="77777777" w:rsidR="00C71886" w:rsidRPr="00C068BC" w:rsidRDefault="00C71886" w:rsidP="00C71886">
      <w:pPr>
        <w:ind w:left="2148" w:hanging="2148"/>
        <w:rPr>
          <w:rFonts w:cs="Arial"/>
          <w:sz w:val="20"/>
          <w:szCs w:val="20"/>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180E68" w14:paraId="26C795AB" w14:textId="77777777" w:rsidTr="00445F86">
        <w:tc>
          <w:tcPr>
            <w:tcW w:w="9658" w:type="dxa"/>
          </w:tcPr>
          <w:p w14:paraId="39F04D43" w14:textId="77777777" w:rsidR="00180E68" w:rsidRPr="00180E68" w:rsidRDefault="00180E68" w:rsidP="00180E68">
            <w:pPr>
              <w:pStyle w:val="CM20"/>
              <w:spacing w:line="240" w:lineRule="auto"/>
              <w:rPr>
                <w:rFonts w:ascii="Verdana" w:hAnsi="Verdana" w:cs="Arial"/>
                <w:b/>
                <w:sz w:val="20"/>
                <w:szCs w:val="20"/>
              </w:rPr>
            </w:pPr>
          </w:p>
          <w:p w14:paraId="52D0D755" w14:textId="77777777" w:rsidR="0047699C" w:rsidRPr="00F05F2F" w:rsidRDefault="0047699C" w:rsidP="0047699C">
            <w:pPr>
              <w:pStyle w:val="CM20"/>
              <w:spacing w:line="240" w:lineRule="auto"/>
              <w:rPr>
                <w:rFonts w:ascii="Verdana" w:hAnsi="Verdana" w:cs="Arial"/>
                <w:b/>
                <w:sz w:val="20"/>
                <w:szCs w:val="20"/>
                <w:u w:val="single"/>
              </w:rPr>
            </w:pPr>
            <w:r>
              <w:rPr>
                <w:rFonts w:ascii="Verdana" w:hAnsi="Verdana" w:cs="Arial"/>
                <w:b/>
                <w:sz w:val="20"/>
                <w:szCs w:val="20"/>
                <w:u w:val="single"/>
              </w:rPr>
              <w:t>Opfølgnings- og tilsynsrapport samt</w:t>
            </w:r>
            <w:r w:rsidRPr="00F05F2F">
              <w:rPr>
                <w:rFonts w:ascii="Verdana" w:hAnsi="Verdana" w:cs="Arial"/>
                <w:b/>
                <w:sz w:val="20"/>
                <w:szCs w:val="20"/>
                <w:u w:val="single"/>
              </w:rPr>
              <w:t xml:space="preserve"> indstilling til Visitationsudvalget: </w:t>
            </w:r>
          </w:p>
          <w:p w14:paraId="30E1C979" w14:textId="77777777" w:rsidR="0047699C" w:rsidRPr="00C068BC" w:rsidRDefault="0047699C" w:rsidP="0047699C">
            <w:pPr>
              <w:pStyle w:val="CM19"/>
              <w:spacing w:line="240" w:lineRule="auto"/>
              <w:ind w:right="497"/>
              <w:rPr>
                <w:rFonts w:ascii="Verdana" w:hAnsi="Verdana" w:cs="Arial"/>
                <w:color w:val="000000"/>
                <w:sz w:val="20"/>
                <w:szCs w:val="20"/>
              </w:rPr>
            </w:pPr>
          </w:p>
          <w:p w14:paraId="60FAE885" w14:textId="77777777" w:rsidR="0047699C" w:rsidRPr="00C068BC" w:rsidRDefault="0047699C" w:rsidP="0047699C">
            <w:pPr>
              <w:pStyle w:val="CM19"/>
              <w:spacing w:line="240" w:lineRule="auto"/>
              <w:ind w:right="497"/>
              <w:rPr>
                <w:rFonts w:ascii="Verdana" w:hAnsi="Verdana" w:cs="Arial"/>
                <w:color w:val="000000"/>
                <w:sz w:val="20"/>
                <w:szCs w:val="20"/>
              </w:rPr>
            </w:pPr>
            <w:r w:rsidRPr="00C068BC">
              <w:rPr>
                <w:rFonts w:ascii="Verdana" w:hAnsi="Verdana" w:cs="Arial"/>
                <w:color w:val="000000"/>
                <w:sz w:val="20"/>
                <w:szCs w:val="20"/>
              </w:rPr>
              <w:t xml:space="preserve">På baggrund af </w:t>
            </w:r>
            <w:r>
              <w:rPr>
                <w:rFonts w:ascii="Verdana" w:hAnsi="Verdana" w:cs="Arial"/>
                <w:color w:val="000000"/>
                <w:sz w:val="20"/>
                <w:szCs w:val="20"/>
              </w:rPr>
              <w:t xml:space="preserve">opfølgning og </w:t>
            </w:r>
            <w:r w:rsidRPr="00C068BC">
              <w:rPr>
                <w:rFonts w:ascii="Verdana" w:hAnsi="Verdana" w:cs="Arial"/>
                <w:color w:val="000000"/>
                <w:sz w:val="20"/>
                <w:szCs w:val="20"/>
              </w:rPr>
              <w:t>ti</w:t>
            </w:r>
            <w:r>
              <w:rPr>
                <w:rFonts w:ascii="Verdana" w:hAnsi="Verdana" w:cs="Arial"/>
                <w:color w:val="000000"/>
                <w:sz w:val="20"/>
                <w:szCs w:val="20"/>
              </w:rPr>
              <w:t>lsynet udarbejder udredningsteamet</w:t>
            </w:r>
            <w:r w:rsidRPr="00C068BC">
              <w:rPr>
                <w:rFonts w:ascii="Verdana" w:hAnsi="Verdana" w:cs="Arial"/>
                <w:color w:val="000000"/>
                <w:sz w:val="20"/>
                <w:szCs w:val="20"/>
              </w:rPr>
              <w:t xml:space="preserve"> en </w:t>
            </w:r>
            <w:r>
              <w:rPr>
                <w:rFonts w:ascii="Verdana" w:hAnsi="Verdana" w:cs="Arial"/>
                <w:color w:val="000000"/>
                <w:sz w:val="20"/>
                <w:szCs w:val="20"/>
              </w:rPr>
              <w:t>opfølgnings- og tilsyns</w:t>
            </w:r>
            <w:r w:rsidRPr="00C068BC">
              <w:rPr>
                <w:rFonts w:ascii="Verdana" w:hAnsi="Verdana" w:cs="Arial"/>
                <w:color w:val="000000"/>
                <w:sz w:val="20"/>
                <w:szCs w:val="20"/>
              </w:rPr>
              <w:t xml:space="preserve">rapport med begrundet indstilling om fortsættelse eller ophør af hjemmetræningen. </w:t>
            </w:r>
          </w:p>
          <w:p w14:paraId="14B70DB0" w14:textId="77777777" w:rsidR="0047699C" w:rsidRPr="00C068BC" w:rsidRDefault="0047699C" w:rsidP="0047699C">
            <w:pPr>
              <w:pStyle w:val="CM19"/>
              <w:spacing w:line="240" w:lineRule="auto"/>
              <w:ind w:left="720" w:right="497"/>
              <w:rPr>
                <w:rFonts w:ascii="Verdana" w:hAnsi="Verdana" w:cs="Arial"/>
                <w:color w:val="000000"/>
                <w:sz w:val="20"/>
                <w:szCs w:val="20"/>
              </w:rPr>
            </w:pPr>
          </w:p>
          <w:p w14:paraId="4D94C478" w14:textId="761F51D5" w:rsidR="0047699C" w:rsidRDefault="0047699C" w:rsidP="0047699C">
            <w:pPr>
              <w:pStyle w:val="CM19"/>
              <w:spacing w:line="240" w:lineRule="auto"/>
              <w:ind w:right="497"/>
              <w:rPr>
                <w:rFonts w:ascii="Verdana" w:hAnsi="Verdana" w:cs="Arial"/>
                <w:color w:val="000000"/>
                <w:sz w:val="20"/>
                <w:szCs w:val="20"/>
              </w:rPr>
            </w:pPr>
            <w:r w:rsidRPr="00C068BC">
              <w:rPr>
                <w:rFonts w:ascii="Verdana" w:hAnsi="Verdana" w:cs="Arial"/>
                <w:color w:val="000000"/>
                <w:sz w:val="20"/>
                <w:szCs w:val="20"/>
              </w:rPr>
              <w:t xml:space="preserve">Rapporten sendes til </w:t>
            </w:r>
            <w:r>
              <w:rPr>
                <w:rFonts w:ascii="Verdana" w:hAnsi="Verdana" w:cs="Arial"/>
                <w:color w:val="000000"/>
                <w:sz w:val="20"/>
                <w:szCs w:val="20"/>
              </w:rPr>
              <w:t>parts</w:t>
            </w:r>
            <w:r w:rsidRPr="00C068BC">
              <w:rPr>
                <w:rFonts w:ascii="Verdana" w:hAnsi="Verdana" w:cs="Arial"/>
                <w:color w:val="000000"/>
                <w:sz w:val="20"/>
                <w:szCs w:val="20"/>
              </w:rPr>
              <w:t>høring hos forældrene og barnet eller den unge</w:t>
            </w:r>
            <w:r w:rsidR="002C7971">
              <w:rPr>
                <w:rFonts w:ascii="Verdana" w:hAnsi="Verdana" w:cs="Arial"/>
                <w:color w:val="000000"/>
                <w:sz w:val="20"/>
                <w:szCs w:val="20"/>
              </w:rPr>
              <w:t xml:space="preserve"> </w:t>
            </w:r>
            <w:r>
              <w:rPr>
                <w:rFonts w:ascii="Verdana" w:hAnsi="Verdana" w:cs="Arial"/>
                <w:color w:val="000000"/>
                <w:sz w:val="20"/>
                <w:szCs w:val="20"/>
              </w:rPr>
              <w:t>(</w:t>
            </w:r>
            <w:r w:rsidR="002C7971">
              <w:rPr>
                <w:rFonts w:ascii="Verdana" w:hAnsi="Verdana" w:cs="Arial"/>
                <w:color w:val="000000"/>
                <w:sz w:val="20"/>
                <w:szCs w:val="20"/>
              </w:rPr>
              <w:t>såfremt den unge har partsstatus)</w:t>
            </w:r>
            <w:r>
              <w:rPr>
                <w:rFonts w:ascii="Verdana" w:hAnsi="Verdana" w:cs="Arial"/>
                <w:color w:val="000000"/>
                <w:sz w:val="20"/>
                <w:szCs w:val="20"/>
              </w:rPr>
              <w:t xml:space="preserve"> senest 3 uger før møde i Visitationsudvalget. Partshøringsfristen fastsættes til senest en uge før møde i Visitationsudvalget.</w:t>
            </w:r>
          </w:p>
          <w:p w14:paraId="5F421DE3" w14:textId="77777777" w:rsidR="0047699C" w:rsidRDefault="0047699C" w:rsidP="0047699C">
            <w:pPr>
              <w:rPr>
                <w:rFonts w:cs="Arial"/>
                <w:color w:val="000000"/>
                <w:sz w:val="20"/>
                <w:szCs w:val="20"/>
                <w:lang w:eastAsia="da-DK"/>
              </w:rPr>
            </w:pPr>
          </w:p>
          <w:p w14:paraId="068175B2" w14:textId="77777777" w:rsidR="0047699C" w:rsidRDefault="0047699C" w:rsidP="0047699C">
            <w:pPr>
              <w:rPr>
                <w:rFonts w:cs="Arial"/>
                <w:color w:val="000000"/>
                <w:sz w:val="20"/>
                <w:szCs w:val="20"/>
                <w:lang w:eastAsia="da-DK"/>
              </w:rPr>
            </w:pPr>
          </w:p>
          <w:p w14:paraId="2F8CD42E" w14:textId="77777777" w:rsidR="0047699C" w:rsidRPr="001C2EF3" w:rsidRDefault="0047699C" w:rsidP="0047699C">
            <w:pPr>
              <w:rPr>
                <w:rFonts w:cs="Arial"/>
                <w:b/>
                <w:color w:val="000000"/>
                <w:sz w:val="20"/>
                <w:szCs w:val="20"/>
                <w:u w:val="single"/>
                <w:lang w:eastAsia="da-DK"/>
              </w:rPr>
            </w:pPr>
            <w:r w:rsidRPr="001C2EF3">
              <w:rPr>
                <w:rFonts w:cs="Arial"/>
                <w:b/>
                <w:color w:val="000000"/>
                <w:sz w:val="20"/>
                <w:szCs w:val="20"/>
                <w:u w:val="single"/>
                <w:lang w:eastAsia="da-DK"/>
              </w:rPr>
              <w:t xml:space="preserve">Møde i Visitationsudvalget: </w:t>
            </w:r>
          </w:p>
          <w:p w14:paraId="48B4AA20" w14:textId="77777777" w:rsidR="0047699C" w:rsidRDefault="0047699C" w:rsidP="0047699C">
            <w:pPr>
              <w:rPr>
                <w:rFonts w:cs="Arial"/>
                <w:color w:val="000000"/>
                <w:sz w:val="20"/>
                <w:szCs w:val="20"/>
                <w:lang w:eastAsia="da-DK"/>
              </w:rPr>
            </w:pPr>
          </w:p>
          <w:p w14:paraId="55EF570E" w14:textId="77777777" w:rsidR="0047699C" w:rsidRDefault="0047699C" w:rsidP="0047699C">
            <w:pPr>
              <w:rPr>
                <w:rFonts w:cs="Arial"/>
                <w:color w:val="000000"/>
                <w:sz w:val="20"/>
                <w:szCs w:val="20"/>
                <w:lang w:eastAsia="da-DK"/>
              </w:rPr>
            </w:pPr>
            <w:r>
              <w:rPr>
                <w:rFonts w:cs="Arial"/>
                <w:color w:val="000000"/>
                <w:sz w:val="20"/>
                <w:szCs w:val="20"/>
                <w:lang w:eastAsia="da-DK"/>
              </w:rPr>
              <w:t xml:space="preserve">På mødet i Visitationsudvalget tager medlemmerne stilling til, om der fortsat er grundlag for at fortsætte hjemmetræningen. Såfremt der er tvivl med baggrund i rapporten og bemærkningerne fra </w:t>
            </w:r>
            <w:r w:rsidR="00FD225C">
              <w:rPr>
                <w:rFonts w:cs="Arial"/>
                <w:color w:val="000000"/>
                <w:sz w:val="20"/>
                <w:szCs w:val="20"/>
                <w:lang w:eastAsia="da-DK"/>
              </w:rPr>
              <w:t>jer forældre og jeres barn</w:t>
            </w:r>
            <w:r>
              <w:rPr>
                <w:rFonts w:cs="Arial"/>
                <w:color w:val="000000"/>
                <w:sz w:val="20"/>
                <w:szCs w:val="20"/>
                <w:lang w:eastAsia="da-DK"/>
              </w:rPr>
              <w:t>, skal Visitationsudvalget bede udredningstea</w:t>
            </w:r>
            <w:r w:rsidR="00FD225C">
              <w:rPr>
                <w:rFonts w:cs="Arial"/>
                <w:color w:val="000000"/>
                <w:sz w:val="20"/>
                <w:szCs w:val="20"/>
                <w:lang w:eastAsia="da-DK"/>
              </w:rPr>
              <w:t>met om</w:t>
            </w:r>
            <w:r w:rsidR="00397A5C">
              <w:rPr>
                <w:rFonts w:cs="Arial"/>
                <w:color w:val="000000"/>
                <w:sz w:val="20"/>
                <w:szCs w:val="20"/>
                <w:lang w:eastAsia="da-DK"/>
              </w:rPr>
              <w:t>,</w:t>
            </w:r>
            <w:r w:rsidR="00FD225C">
              <w:rPr>
                <w:rFonts w:cs="Arial"/>
                <w:color w:val="000000"/>
                <w:sz w:val="20"/>
                <w:szCs w:val="20"/>
                <w:lang w:eastAsia="da-DK"/>
              </w:rPr>
              <w:t xml:space="preserve"> i samarbejde med jer forældre, at </w:t>
            </w:r>
            <w:r>
              <w:rPr>
                <w:rFonts w:cs="Arial"/>
                <w:color w:val="000000"/>
                <w:sz w:val="20"/>
                <w:szCs w:val="20"/>
                <w:lang w:eastAsia="da-DK"/>
              </w:rPr>
              <w:t xml:space="preserve">justere hjemmetræningen og indstille på ny. </w:t>
            </w:r>
          </w:p>
          <w:p w14:paraId="59EB8E39" w14:textId="77777777" w:rsidR="0047699C" w:rsidRDefault="0047699C" w:rsidP="0047699C">
            <w:pPr>
              <w:rPr>
                <w:rFonts w:cs="Arial"/>
                <w:color w:val="000000"/>
                <w:sz w:val="20"/>
                <w:szCs w:val="20"/>
                <w:lang w:eastAsia="da-DK"/>
              </w:rPr>
            </w:pPr>
          </w:p>
          <w:p w14:paraId="3CBC0E41" w14:textId="27D2180B" w:rsidR="0047699C" w:rsidRDefault="00FD225C" w:rsidP="0047699C">
            <w:pPr>
              <w:rPr>
                <w:rFonts w:cs="Arial"/>
                <w:color w:val="000000"/>
                <w:sz w:val="20"/>
                <w:szCs w:val="20"/>
                <w:lang w:eastAsia="da-DK"/>
              </w:rPr>
            </w:pPr>
            <w:r>
              <w:rPr>
                <w:rFonts w:cs="Arial"/>
                <w:color w:val="000000"/>
                <w:sz w:val="20"/>
                <w:szCs w:val="20"/>
                <w:lang w:eastAsia="da-DK"/>
              </w:rPr>
              <w:lastRenderedPageBreak/>
              <w:t>Efter endt møde i V</w:t>
            </w:r>
            <w:r w:rsidR="009C1098">
              <w:rPr>
                <w:rFonts w:cs="Arial"/>
                <w:color w:val="000000"/>
                <w:sz w:val="20"/>
                <w:szCs w:val="20"/>
                <w:lang w:eastAsia="da-DK"/>
              </w:rPr>
              <w:t>isitationsudval</w:t>
            </w:r>
            <w:r>
              <w:rPr>
                <w:rFonts w:cs="Arial"/>
                <w:color w:val="000000"/>
                <w:sz w:val="20"/>
                <w:szCs w:val="20"/>
                <w:lang w:eastAsia="da-DK"/>
              </w:rPr>
              <w:t>get, vil I modtage en afgørelse på om hjemmetræningen fortsætter eller om det</w:t>
            </w:r>
            <w:r w:rsidR="009C1098">
              <w:rPr>
                <w:rFonts w:cs="Arial"/>
                <w:color w:val="000000"/>
                <w:sz w:val="20"/>
                <w:szCs w:val="20"/>
                <w:lang w:eastAsia="da-DK"/>
              </w:rPr>
              <w:t xml:space="preserve"> </w:t>
            </w:r>
            <w:r>
              <w:rPr>
                <w:rFonts w:cs="Arial"/>
                <w:color w:val="000000"/>
                <w:sz w:val="20"/>
                <w:szCs w:val="20"/>
                <w:lang w:eastAsia="da-DK"/>
              </w:rPr>
              <w:t xml:space="preserve">ophører </w:t>
            </w:r>
            <w:r w:rsidR="009C1098">
              <w:rPr>
                <w:rFonts w:cs="Arial"/>
                <w:color w:val="000000"/>
                <w:sz w:val="20"/>
                <w:szCs w:val="20"/>
                <w:lang w:eastAsia="da-DK"/>
              </w:rPr>
              <w:t xml:space="preserve">som led i tilsynet med hjemmetræningen </w:t>
            </w:r>
            <w:r w:rsidR="0047699C">
              <w:rPr>
                <w:rFonts w:cs="Arial"/>
                <w:color w:val="000000"/>
                <w:sz w:val="20"/>
                <w:szCs w:val="20"/>
                <w:lang w:eastAsia="da-DK"/>
              </w:rPr>
              <w:t xml:space="preserve">jf. </w:t>
            </w:r>
            <w:r w:rsidR="0009741F">
              <w:rPr>
                <w:rFonts w:cs="Arial"/>
                <w:color w:val="000000"/>
                <w:sz w:val="20"/>
                <w:szCs w:val="20"/>
                <w:lang w:eastAsia="da-DK"/>
              </w:rPr>
              <w:t xml:space="preserve">Barnets Lov § 85, </w:t>
            </w:r>
            <w:r w:rsidR="0047699C">
              <w:rPr>
                <w:rFonts w:cs="Arial"/>
                <w:color w:val="000000"/>
                <w:sz w:val="20"/>
                <w:szCs w:val="20"/>
                <w:lang w:eastAsia="da-DK"/>
              </w:rPr>
              <w:t xml:space="preserve">stk. 4. </w:t>
            </w:r>
          </w:p>
          <w:p w14:paraId="157B9C85" w14:textId="77777777" w:rsidR="0047699C" w:rsidRDefault="0047699C" w:rsidP="0047699C">
            <w:pPr>
              <w:rPr>
                <w:lang w:eastAsia="da-DK"/>
              </w:rPr>
            </w:pPr>
          </w:p>
          <w:p w14:paraId="5660E5A9" w14:textId="77777777" w:rsidR="0047699C" w:rsidRPr="00C068BC" w:rsidRDefault="0047699C" w:rsidP="0009741F">
            <w:pPr>
              <w:pStyle w:val="CM19"/>
              <w:spacing w:line="240" w:lineRule="auto"/>
              <w:ind w:right="497"/>
              <w:rPr>
                <w:rFonts w:ascii="Verdana" w:hAnsi="Verdana" w:cs="Arial"/>
                <w:sz w:val="20"/>
                <w:szCs w:val="20"/>
              </w:rPr>
            </w:pPr>
          </w:p>
          <w:p w14:paraId="5E57710A" w14:textId="77777777" w:rsidR="0047699C" w:rsidRPr="00C068BC" w:rsidRDefault="0047699C" w:rsidP="0047699C">
            <w:pPr>
              <w:pStyle w:val="CM19"/>
              <w:spacing w:line="240" w:lineRule="auto"/>
              <w:ind w:right="497"/>
              <w:rPr>
                <w:rFonts w:ascii="Verdana" w:hAnsi="Verdana" w:cs="Arial"/>
                <w:sz w:val="20"/>
                <w:szCs w:val="20"/>
              </w:rPr>
            </w:pPr>
            <w:r w:rsidRPr="00C068BC">
              <w:rPr>
                <w:rFonts w:ascii="Verdana" w:hAnsi="Verdana" w:cs="Arial"/>
                <w:sz w:val="20"/>
                <w:szCs w:val="20"/>
              </w:rPr>
              <w:t xml:space="preserve">Såfremt </w:t>
            </w:r>
            <w:r>
              <w:rPr>
                <w:rFonts w:ascii="Verdana" w:hAnsi="Verdana" w:cs="Arial"/>
                <w:sz w:val="20"/>
                <w:szCs w:val="20"/>
              </w:rPr>
              <w:t xml:space="preserve">hjemmetræningen ophører, </w:t>
            </w:r>
            <w:r w:rsidR="009C1098">
              <w:rPr>
                <w:rFonts w:ascii="Verdana" w:hAnsi="Verdana" w:cs="Arial"/>
                <w:sz w:val="20"/>
                <w:szCs w:val="20"/>
              </w:rPr>
              <w:t>vil I blive kontaktet</w:t>
            </w:r>
            <w:r>
              <w:rPr>
                <w:rFonts w:ascii="Verdana" w:hAnsi="Verdana" w:cs="Arial"/>
                <w:sz w:val="20"/>
                <w:szCs w:val="20"/>
              </w:rPr>
              <w:t xml:space="preserve"> af Skoleafdeli</w:t>
            </w:r>
            <w:r w:rsidR="009C1098">
              <w:rPr>
                <w:rFonts w:ascii="Verdana" w:hAnsi="Verdana" w:cs="Arial"/>
                <w:sz w:val="20"/>
                <w:szCs w:val="20"/>
              </w:rPr>
              <w:t xml:space="preserve">ngen eller Dagtilbudsafdelingen, </w:t>
            </w:r>
            <w:r>
              <w:rPr>
                <w:rFonts w:ascii="Verdana" w:hAnsi="Verdana" w:cs="Arial"/>
                <w:sz w:val="20"/>
                <w:szCs w:val="20"/>
              </w:rPr>
              <w:t>for at drøfte hvilke</w:t>
            </w:r>
            <w:r w:rsidR="009C1098">
              <w:rPr>
                <w:rFonts w:ascii="Verdana" w:hAnsi="Verdana" w:cs="Arial"/>
                <w:sz w:val="20"/>
                <w:szCs w:val="20"/>
              </w:rPr>
              <w:t xml:space="preserve"> andre tilbud/muligheder der </w:t>
            </w:r>
            <w:r>
              <w:rPr>
                <w:rFonts w:ascii="Verdana" w:hAnsi="Verdana" w:cs="Arial"/>
                <w:sz w:val="20"/>
                <w:szCs w:val="20"/>
              </w:rPr>
              <w:t xml:space="preserve">er til </w:t>
            </w:r>
            <w:r w:rsidR="009C1098">
              <w:rPr>
                <w:rFonts w:ascii="Verdana" w:hAnsi="Verdana" w:cs="Arial"/>
                <w:sz w:val="20"/>
                <w:szCs w:val="20"/>
              </w:rPr>
              <w:t>jeres barn</w:t>
            </w:r>
            <w:r>
              <w:rPr>
                <w:rFonts w:ascii="Verdana" w:hAnsi="Verdana" w:cs="Arial"/>
                <w:sz w:val="20"/>
                <w:szCs w:val="20"/>
              </w:rPr>
              <w:t xml:space="preserve"> eller for at drøfte den videre proces med visitation til specialtilbud (gælder kun de sager, hvor hjemmetræning er bevilget fuldtid). </w:t>
            </w:r>
          </w:p>
          <w:p w14:paraId="02CDA88B" w14:textId="77777777" w:rsidR="00180E68" w:rsidRPr="00180E68" w:rsidRDefault="00180E68" w:rsidP="0009741F">
            <w:pPr>
              <w:pStyle w:val="CM19"/>
              <w:spacing w:line="240" w:lineRule="auto"/>
              <w:ind w:right="497"/>
            </w:pPr>
          </w:p>
        </w:tc>
      </w:tr>
    </w:tbl>
    <w:p w14:paraId="51C58B4D" w14:textId="77777777" w:rsidR="00C71886" w:rsidRPr="00E81657" w:rsidRDefault="00C71886" w:rsidP="00180E68">
      <w:pPr>
        <w:pStyle w:val="CM20"/>
        <w:spacing w:line="240" w:lineRule="auto"/>
        <w:rPr>
          <w:rFonts w:ascii="Verdana" w:hAnsi="Verdana" w:cs="Arial"/>
          <w:sz w:val="18"/>
          <w:szCs w:val="18"/>
        </w:rPr>
      </w:pPr>
    </w:p>
    <w:p w14:paraId="227DF313" w14:textId="77777777" w:rsidR="00C71886" w:rsidRPr="00E81657" w:rsidRDefault="00C71886" w:rsidP="00C71886">
      <w:pPr>
        <w:pStyle w:val="CM20"/>
        <w:spacing w:line="240" w:lineRule="auto"/>
        <w:ind w:left="2148"/>
        <w:rPr>
          <w:rFonts w:ascii="Verdana" w:hAnsi="Verdana" w:cs="Arial"/>
          <w:sz w:val="18"/>
          <w:szCs w:val="18"/>
        </w:rPr>
      </w:pPr>
      <w:r w:rsidRPr="00E81657">
        <w:rPr>
          <w:rFonts w:ascii="Verdana" w:hAnsi="Verdana" w:cs="Arial"/>
          <w:sz w:val="18"/>
          <w:szCs w:val="18"/>
        </w:rPr>
        <w:t xml:space="preserve"> </w:t>
      </w:r>
    </w:p>
    <w:p w14:paraId="54E2DB2B" w14:textId="77777777" w:rsidR="00C71886" w:rsidRDefault="00C71886" w:rsidP="00C71886">
      <w:pPr>
        <w:rPr>
          <w:rFonts w:cs="Arial"/>
        </w:rPr>
      </w:pPr>
    </w:p>
    <w:p w14:paraId="1DFEF476" w14:textId="77777777" w:rsidR="003A0A8E" w:rsidRPr="00E81657" w:rsidRDefault="003A0A8E" w:rsidP="003A0A8E">
      <w:pPr>
        <w:pStyle w:val="CM20"/>
        <w:spacing w:line="240" w:lineRule="auto"/>
        <w:ind w:left="2148"/>
        <w:rPr>
          <w:rFonts w:ascii="Verdana" w:hAnsi="Verdana" w:cs="Arial"/>
          <w:sz w:val="18"/>
          <w:szCs w:val="18"/>
        </w:rPr>
      </w:pPr>
    </w:p>
    <w:p w14:paraId="58F525A9" w14:textId="77777777" w:rsidR="003A0A8E" w:rsidRDefault="003A0A8E" w:rsidP="003A0A8E">
      <w:pPr>
        <w:rPr>
          <w:rFonts w:cs="Arial"/>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3A0A8E" w14:paraId="52122AAA" w14:textId="77777777" w:rsidTr="00470596">
        <w:tc>
          <w:tcPr>
            <w:tcW w:w="9658" w:type="dxa"/>
          </w:tcPr>
          <w:p w14:paraId="4FB2B995" w14:textId="77777777" w:rsidR="00E264C1" w:rsidRPr="00E264C1" w:rsidRDefault="003A0A8E" w:rsidP="00E264C1">
            <w:pPr>
              <w:rPr>
                <w:rFonts w:cs="Arial"/>
                <w:sz w:val="20"/>
                <w:szCs w:val="20"/>
                <w:u w:val="single"/>
              </w:rPr>
            </w:pPr>
            <w:r w:rsidRPr="0026680A">
              <w:rPr>
                <w:rFonts w:cs="Arial"/>
                <w:b/>
                <w:sz w:val="20"/>
                <w:szCs w:val="20"/>
                <w:u w:val="single"/>
              </w:rPr>
              <w:t>Løbende sagsbehandling</w:t>
            </w:r>
            <w:r>
              <w:rPr>
                <w:rFonts w:cs="Arial"/>
                <w:b/>
                <w:sz w:val="20"/>
                <w:szCs w:val="20"/>
                <w:u w:val="single"/>
              </w:rPr>
              <w:t>:</w:t>
            </w:r>
          </w:p>
          <w:p w14:paraId="16866645" w14:textId="77777777" w:rsidR="003A0A8E" w:rsidRPr="00045B3E" w:rsidRDefault="002C7971" w:rsidP="00470596">
            <w:pPr>
              <w:rPr>
                <w:rFonts w:cs="Arial"/>
                <w:sz w:val="20"/>
                <w:szCs w:val="20"/>
              </w:rPr>
            </w:pPr>
            <w:r>
              <w:rPr>
                <w:rFonts w:cs="Arial"/>
                <w:sz w:val="20"/>
                <w:szCs w:val="20"/>
              </w:rPr>
              <w:t>Familiens socialr</w:t>
            </w:r>
            <w:r w:rsidR="00E264C1">
              <w:rPr>
                <w:rFonts w:cs="Arial"/>
                <w:sz w:val="20"/>
                <w:szCs w:val="20"/>
              </w:rPr>
              <w:t xml:space="preserve">ådgiver </w:t>
            </w:r>
            <w:r w:rsidR="00E264C1" w:rsidRPr="00045B3E">
              <w:rPr>
                <w:rFonts w:cs="Arial"/>
                <w:sz w:val="20"/>
                <w:szCs w:val="20"/>
              </w:rPr>
              <w:t>varetager den løbende sagsbehandling jfr. bevillingen fra visi</w:t>
            </w:r>
            <w:r w:rsidR="00E264C1">
              <w:rPr>
                <w:rFonts w:cs="Arial"/>
                <w:sz w:val="20"/>
                <w:szCs w:val="20"/>
              </w:rPr>
              <w:t xml:space="preserve">tationsudvalget og det er </w:t>
            </w:r>
            <w:r w:rsidR="00B232EB">
              <w:rPr>
                <w:rFonts w:cs="Arial"/>
                <w:sz w:val="20"/>
                <w:szCs w:val="20"/>
              </w:rPr>
              <w:t xml:space="preserve">rådgiver i Handicapteamet I skal kontakte ved </w:t>
            </w:r>
            <w:r w:rsidR="00E264C1">
              <w:rPr>
                <w:rFonts w:cs="Arial"/>
                <w:sz w:val="20"/>
                <w:szCs w:val="20"/>
              </w:rPr>
              <w:t xml:space="preserve">tvivl og </w:t>
            </w:r>
            <w:r w:rsidR="00B232EB">
              <w:rPr>
                <w:rFonts w:cs="Arial"/>
                <w:sz w:val="20"/>
                <w:szCs w:val="20"/>
              </w:rPr>
              <w:t xml:space="preserve">spørgsmål til hjemmetræningen. </w:t>
            </w:r>
            <w:r w:rsidR="003A0A8E" w:rsidRPr="00045B3E">
              <w:rPr>
                <w:rFonts w:cs="Arial"/>
                <w:sz w:val="20"/>
                <w:szCs w:val="20"/>
              </w:rPr>
              <w:t xml:space="preserve"> </w:t>
            </w:r>
            <w:r w:rsidR="003A0A8E">
              <w:rPr>
                <w:rFonts w:cs="Arial"/>
                <w:sz w:val="20"/>
                <w:szCs w:val="20"/>
              </w:rPr>
              <w:t xml:space="preserve"> </w:t>
            </w:r>
          </w:p>
          <w:p w14:paraId="3D0E1013" w14:textId="77777777" w:rsidR="003A0A8E" w:rsidRDefault="003A0A8E" w:rsidP="00470596">
            <w:pPr>
              <w:rPr>
                <w:rFonts w:cs="Arial"/>
                <w:sz w:val="20"/>
                <w:szCs w:val="20"/>
              </w:rPr>
            </w:pPr>
            <w:r>
              <w:rPr>
                <w:rFonts w:cs="Arial"/>
                <w:sz w:val="20"/>
                <w:szCs w:val="20"/>
              </w:rPr>
              <w:br/>
            </w:r>
          </w:p>
          <w:p w14:paraId="5F8B8CC8" w14:textId="140D951E" w:rsidR="006E5FC3" w:rsidRDefault="006E5FC3" w:rsidP="00470596">
            <w:pPr>
              <w:rPr>
                <w:color w:val="000000"/>
                <w:sz w:val="20"/>
                <w:szCs w:val="20"/>
              </w:rPr>
            </w:pPr>
            <w:r>
              <w:rPr>
                <w:rFonts w:cs="Arial"/>
                <w:sz w:val="20"/>
                <w:szCs w:val="20"/>
              </w:rPr>
              <w:t xml:space="preserve">Såfremt I bevilges hjemmetræning, er det muligt at søge økonomisk støtte i </w:t>
            </w:r>
            <w:r w:rsidRPr="00242CE1">
              <w:rPr>
                <w:sz w:val="20"/>
                <w:szCs w:val="20"/>
              </w:rPr>
              <w:t xml:space="preserve">form af tabt arbejdsfortjeneste </w:t>
            </w:r>
            <w:r w:rsidRPr="00242CE1">
              <w:rPr>
                <w:color w:val="000000"/>
                <w:sz w:val="20"/>
                <w:szCs w:val="20"/>
              </w:rPr>
              <w:t xml:space="preserve">efter </w:t>
            </w:r>
            <w:r w:rsidR="0009741F">
              <w:rPr>
                <w:color w:val="000000"/>
                <w:sz w:val="20"/>
                <w:szCs w:val="20"/>
              </w:rPr>
              <w:t>Barnets Lov § 87-88</w:t>
            </w:r>
            <w:r w:rsidRPr="00242CE1">
              <w:rPr>
                <w:color w:val="000000"/>
                <w:sz w:val="20"/>
                <w:szCs w:val="20"/>
              </w:rPr>
              <w:t xml:space="preserve"> </w:t>
            </w:r>
            <w:r w:rsidRPr="00242CE1">
              <w:rPr>
                <w:sz w:val="20"/>
                <w:szCs w:val="20"/>
              </w:rPr>
              <w:t xml:space="preserve">og godtgørelse af udgifter, der er forbundet med træningen, eksempelvis </w:t>
            </w:r>
            <w:r w:rsidRPr="00242CE1">
              <w:rPr>
                <w:color w:val="000000"/>
                <w:sz w:val="20"/>
                <w:szCs w:val="20"/>
              </w:rPr>
              <w:t>træningsredskaber, kurser, hjælpere m.v. Udgifterne må ikke overstig</w:t>
            </w:r>
            <w:r>
              <w:rPr>
                <w:color w:val="000000"/>
                <w:sz w:val="20"/>
                <w:szCs w:val="20"/>
              </w:rPr>
              <w:t xml:space="preserve">e </w:t>
            </w:r>
            <w:r w:rsidRPr="00A703CA">
              <w:rPr>
                <w:sz w:val="20"/>
                <w:szCs w:val="20"/>
              </w:rPr>
              <w:t>658.784 kr</w:t>
            </w:r>
            <w:r>
              <w:rPr>
                <w:sz w:val="20"/>
                <w:szCs w:val="20"/>
              </w:rPr>
              <w:t>.</w:t>
            </w:r>
            <w:r w:rsidRPr="00A703CA">
              <w:rPr>
                <w:sz w:val="20"/>
                <w:szCs w:val="20"/>
              </w:rPr>
              <w:t xml:space="preserve"> (2021-priser</w:t>
            </w:r>
            <w:r w:rsidRPr="00242CE1">
              <w:rPr>
                <w:color w:val="000000"/>
                <w:sz w:val="20"/>
                <w:szCs w:val="20"/>
              </w:rPr>
              <w:t>).</w:t>
            </w:r>
            <w:r>
              <w:rPr>
                <w:color w:val="000000"/>
                <w:sz w:val="20"/>
                <w:szCs w:val="20"/>
              </w:rPr>
              <w:t xml:space="preserve"> </w:t>
            </w:r>
          </w:p>
          <w:p w14:paraId="07A4B35F" w14:textId="77777777" w:rsidR="006E5FC3" w:rsidRDefault="006E5FC3" w:rsidP="00470596">
            <w:pPr>
              <w:rPr>
                <w:color w:val="000000"/>
                <w:sz w:val="20"/>
                <w:szCs w:val="20"/>
              </w:rPr>
            </w:pPr>
          </w:p>
          <w:p w14:paraId="5481E767" w14:textId="77777777" w:rsidR="006E5FC3" w:rsidRPr="00B87960" w:rsidRDefault="006E5FC3" w:rsidP="00470596">
            <w:pPr>
              <w:rPr>
                <w:color w:val="000000"/>
                <w:sz w:val="20"/>
                <w:szCs w:val="20"/>
              </w:rPr>
            </w:pPr>
            <w:r>
              <w:rPr>
                <w:color w:val="000000"/>
                <w:sz w:val="20"/>
                <w:szCs w:val="20"/>
              </w:rPr>
              <w:t>Jeres ansøgning om ovenstående skal fremgå fra en start ved ansøgning om hjemmetræning, hvor I bliver bedt om at udfylde budgetskema. Hvis der løbende opstår behov for ansøgning om ovenstående, vil ansøgningen blive behandlet ved</w:t>
            </w:r>
            <w:r w:rsidR="00B87960">
              <w:rPr>
                <w:color w:val="000000"/>
                <w:sz w:val="20"/>
                <w:szCs w:val="20"/>
              </w:rPr>
              <w:t xml:space="preserve"> de lovpligtige</w:t>
            </w:r>
            <w:r>
              <w:rPr>
                <w:color w:val="000000"/>
                <w:sz w:val="20"/>
                <w:szCs w:val="20"/>
              </w:rPr>
              <w:t xml:space="preserve"> tilsyn</w:t>
            </w:r>
            <w:r w:rsidR="00B87960">
              <w:rPr>
                <w:color w:val="000000"/>
                <w:sz w:val="20"/>
                <w:szCs w:val="20"/>
              </w:rPr>
              <w:t xml:space="preserve">sbesøg 2 gange årligt eller ved ét af de 2 ekstra indlagte </w:t>
            </w:r>
            <w:r>
              <w:rPr>
                <w:color w:val="000000"/>
                <w:sz w:val="20"/>
                <w:szCs w:val="20"/>
              </w:rPr>
              <w:t>opfølgning</w:t>
            </w:r>
            <w:r w:rsidR="00B87960">
              <w:rPr>
                <w:color w:val="000000"/>
                <w:sz w:val="20"/>
                <w:szCs w:val="20"/>
              </w:rPr>
              <w:t xml:space="preserve">er. Ansøgningerne vil blive behandlet på et </w:t>
            </w:r>
            <w:r>
              <w:rPr>
                <w:color w:val="000000"/>
                <w:sz w:val="20"/>
                <w:szCs w:val="20"/>
              </w:rPr>
              <w:t xml:space="preserve">møde i Visitationsudvalget. </w:t>
            </w:r>
          </w:p>
          <w:p w14:paraId="1697347C" w14:textId="77777777" w:rsidR="006E5FC3" w:rsidRDefault="006E5FC3" w:rsidP="00470596">
            <w:pPr>
              <w:rPr>
                <w:rFonts w:cs="Arial"/>
                <w:sz w:val="20"/>
                <w:szCs w:val="20"/>
              </w:rPr>
            </w:pPr>
          </w:p>
          <w:p w14:paraId="41C53943" w14:textId="77777777" w:rsidR="006E5FC3" w:rsidRDefault="006E5FC3" w:rsidP="00470596">
            <w:pPr>
              <w:spacing w:line="280" w:lineRule="exact"/>
              <w:rPr>
                <w:sz w:val="20"/>
                <w:szCs w:val="20"/>
              </w:rPr>
            </w:pPr>
          </w:p>
          <w:p w14:paraId="46328C5E" w14:textId="77777777" w:rsidR="003A0A8E" w:rsidRDefault="006E5FC3" w:rsidP="00470596">
            <w:pPr>
              <w:spacing w:line="280" w:lineRule="exact"/>
              <w:rPr>
                <w:sz w:val="20"/>
                <w:szCs w:val="20"/>
              </w:rPr>
            </w:pPr>
            <w:r>
              <w:rPr>
                <w:sz w:val="20"/>
                <w:szCs w:val="20"/>
              </w:rPr>
              <w:t xml:space="preserve">Rådgiver i </w:t>
            </w:r>
            <w:proofErr w:type="spellStart"/>
            <w:r>
              <w:rPr>
                <w:sz w:val="20"/>
                <w:szCs w:val="20"/>
              </w:rPr>
              <w:t>Handiapteamet</w:t>
            </w:r>
            <w:proofErr w:type="spellEnd"/>
            <w:r w:rsidR="003A0A8E" w:rsidRPr="00045B3E">
              <w:rPr>
                <w:sz w:val="20"/>
                <w:szCs w:val="20"/>
              </w:rPr>
              <w:t xml:space="preserve"> modtager og godkender løbende indberetning af timelønnede handicaptrænere og godkender udgifter og udlæg til handicapmidler samt trænings- og behandlingsforløb, således at det sikres at udgifterne er i overensstemmelse med sundhedsstyrelsens retningslinjer og bevillingen fra visitationsudvalget (herunder træningsplanen).</w:t>
            </w:r>
          </w:p>
          <w:p w14:paraId="1C3FC180" w14:textId="77777777" w:rsidR="003A0A8E" w:rsidRDefault="003A0A8E" w:rsidP="00470596">
            <w:pPr>
              <w:spacing w:line="280" w:lineRule="exact"/>
              <w:rPr>
                <w:sz w:val="20"/>
                <w:szCs w:val="20"/>
              </w:rPr>
            </w:pPr>
          </w:p>
          <w:p w14:paraId="54EF0CB0" w14:textId="77777777" w:rsidR="003A0A8E" w:rsidRDefault="003A0A8E" w:rsidP="00470596">
            <w:pPr>
              <w:spacing w:line="280" w:lineRule="exact"/>
              <w:rPr>
                <w:sz w:val="20"/>
                <w:szCs w:val="20"/>
              </w:rPr>
            </w:pPr>
          </w:p>
          <w:p w14:paraId="71C696D3" w14:textId="77777777" w:rsidR="003A0A8E" w:rsidRPr="00290186" w:rsidRDefault="003A0A8E" w:rsidP="00470596">
            <w:pPr>
              <w:spacing w:line="280" w:lineRule="exact"/>
              <w:rPr>
                <w:b/>
                <w:sz w:val="20"/>
                <w:szCs w:val="20"/>
                <w:u w:val="single"/>
              </w:rPr>
            </w:pPr>
            <w:r w:rsidRPr="00290186">
              <w:rPr>
                <w:b/>
                <w:sz w:val="20"/>
                <w:szCs w:val="20"/>
                <w:u w:val="single"/>
              </w:rPr>
              <w:t xml:space="preserve">Træningsredskaber og kurser: </w:t>
            </w:r>
          </w:p>
          <w:p w14:paraId="6A950327" w14:textId="77777777" w:rsidR="003A0A8E" w:rsidRDefault="003A0A8E" w:rsidP="00470596">
            <w:pPr>
              <w:spacing w:line="280" w:lineRule="exact"/>
              <w:rPr>
                <w:sz w:val="20"/>
                <w:szCs w:val="20"/>
              </w:rPr>
            </w:pPr>
          </w:p>
          <w:p w14:paraId="71A6DB96" w14:textId="77777777" w:rsidR="003A0A8E" w:rsidRDefault="00B87960" w:rsidP="00470596">
            <w:pPr>
              <w:spacing w:line="280" w:lineRule="exact"/>
              <w:rPr>
                <w:sz w:val="20"/>
                <w:szCs w:val="20"/>
              </w:rPr>
            </w:pPr>
            <w:r>
              <w:rPr>
                <w:sz w:val="20"/>
                <w:szCs w:val="20"/>
              </w:rPr>
              <w:t>I forældre</w:t>
            </w:r>
            <w:r w:rsidR="003A0A8E">
              <w:rPr>
                <w:sz w:val="20"/>
                <w:szCs w:val="20"/>
              </w:rPr>
              <w:t xml:space="preserve"> skal som udgangspunkt</w:t>
            </w:r>
            <w:r>
              <w:rPr>
                <w:sz w:val="20"/>
                <w:szCs w:val="20"/>
              </w:rPr>
              <w:t xml:space="preserve"> forholde jer</w:t>
            </w:r>
            <w:r w:rsidR="003A0A8E">
              <w:rPr>
                <w:sz w:val="20"/>
                <w:szCs w:val="20"/>
              </w:rPr>
              <w:t xml:space="preserve"> til behovet for kurser og træningsredskaber i forbindelse med opfølgning og tilsyn, men såfremt det vurderes nødvendigt med ansøgning om nødvendige trænings</w:t>
            </w:r>
            <w:r w:rsidR="009326C0">
              <w:rPr>
                <w:sz w:val="20"/>
                <w:szCs w:val="20"/>
              </w:rPr>
              <w:t>redskaber mellem tilsynsbesøg (d</w:t>
            </w:r>
            <w:r w:rsidR="003A0A8E">
              <w:rPr>
                <w:sz w:val="20"/>
                <w:szCs w:val="20"/>
              </w:rPr>
              <w:t xml:space="preserve">et vil sige ved de to ekstra indlagte opfølgninger ift. træningsredskaber), så sendes den konkrete ansøgning med begrundelse til rådgiver fra Handicapteamet. Rådgiver og de øvrige medlemmer fra udredningsteamet vurderer om der skal indhentes yderligere begrundelse fra f.eks. udbyder af hjemmetræningen. Derefter booker rådgiver Visitationsudvalget til møde, hvor formålet udelukkede er at træffe afgørelse om ansøgning om det/eller de konkrete træningsredskaber eller kurser. </w:t>
            </w:r>
          </w:p>
          <w:p w14:paraId="29430354" w14:textId="77777777" w:rsidR="003A0A8E" w:rsidRPr="00045B3E" w:rsidRDefault="003A0A8E" w:rsidP="00470596">
            <w:pPr>
              <w:spacing w:line="280" w:lineRule="exact"/>
              <w:rPr>
                <w:sz w:val="20"/>
                <w:szCs w:val="20"/>
              </w:rPr>
            </w:pPr>
          </w:p>
          <w:p w14:paraId="0AE36E7B" w14:textId="77777777" w:rsidR="003A0A8E" w:rsidRPr="00180E68" w:rsidRDefault="003A0A8E" w:rsidP="00470596">
            <w:pPr>
              <w:rPr>
                <w:rFonts w:cs="Arial"/>
              </w:rPr>
            </w:pPr>
          </w:p>
        </w:tc>
      </w:tr>
    </w:tbl>
    <w:p w14:paraId="1DFBAEA0" w14:textId="77777777" w:rsidR="00D94276" w:rsidRDefault="00D94276" w:rsidP="00D94276">
      <w:pPr>
        <w:pStyle w:val="Overskrift1"/>
      </w:pPr>
      <w:bookmarkStart w:id="9" w:name="_Toc76559481"/>
      <w:r>
        <w:lastRenderedPageBreak/>
        <w:t>Spørgsmål/kontakt</w:t>
      </w:r>
      <w:bookmarkEnd w:id="9"/>
    </w:p>
    <w:p w14:paraId="5B66F50F" w14:textId="77777777" w:rsidR="00D94276" w:rsidRDefault="00D94276" w:rsidP="00C71886">
      <w:pPr>
        <w:rPr>
          <w:rFonts w:cs="Arial"/>
        </w:rPr>
      </w:pPr>
    </w:p>
    <w:tbl>
      <w:tblPr>
        <w:tblStyle w:val="Tabel-Git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8"/>
      </w:tblGrid>
      <w:tr w:rsidR="00180E68" w14:paraId="4EAA01A4" w14:textId="77777777" w:rsidTr="00445F86">
        <w:tc>
          <w:tcPr>
            <w:tcW w:w="9658" w:type="dxa"/>
          </w:tcPr>
          <w:p w14:paraId="17D41E7D" w14:textId="77777777" w:rsidR="00180E68" w:rsidRPr="00D94276" w:rsidRDefault="00771364" w:rsidP="00D94276">
            <w:pPr>
              <w:spacing w:line="280" w:lineRule="exact"/>
              <w:rPr>
                <w:rFonts w:cs="Arial"/>
                <w:sz w:val="20"/>
                <w:szCs w:val="20"/>
              </w:rPr>
            </w:pPr>
            <w:r>
              <w:rPr>
                <w:rFonts w:cs="Arial"/>
                <w:sz w:val="20"/>
                <w:szCs w:val="20"/>
              </w:rPr>
              <w:t xml:space="preserve">Såfremt I er i tvivl om hvem der er jeres rådgiver i Handicapteamet, kan I kontakte Familierådgivningen på følgende måde: </w:t>
            </w:r>
          </w:p>
          <w:p w14:paraId="3FA25350" w14:textId="77777777" w:rsidR="00D94276" w:rsidRPr="00D94276" w:rsidRDefault="00D94276" w:rsidP="00D94276">
            <w:pPr>
              <w:spacing w:line="280" w:lineRule="exact"/>
              <w:rPr>
                <w:rFonts w:cs="Arial"/>
                <w:sz w:val="20"/>
                <w:szCs w:val="20"/>
              </w:rPr>
            </w:pPr>
          </w:p>
          <w:p w14:paraId="5162FCDA" w14:textId="77777777" w:rsidR="00D94276" w:rsidRPr="00D94276" w:rsidRDefault="00D94276" w:rsidP="00D94276">
            <w:pPr>
              <w:spacing w:line="280" w:lineRule="exact"/>
              <w:rPr>
                <w:rFonts w:cs="Arial"/>
                <w:sz w:val="20"/>
                <w:szCs w:val="20"/>
              </w:rPr>
            </w:pPr>
            <w:r w:rsidRPr="00D94276">
              <w:rPr>
                <w:rFonts w:cs="Arial"/>
                <w:sz w:val="20"/>
                <w:szCs w:val="20"/>
              </w:rPr>
              <w:t>E-mail:</w:t>
            </w:r>
          </w:p>
          <w:p w14:paraId="5D8B1A66" w14:textId="77777777" w:rsidR="00D94276" w:rsidRPr="00D94276" w:rsidRDefault="00A60579" w:rsidP="00D94276">
            <w:pPr>
              <w:spacing w:line="280" w:lineRule="exact"/>
              <w:rPr>
                <w:rFonts w:cs="Arial"/>
                <w:sz w:val="20"/>
                <w:szCs w:val="20"/>
              </w:rPr>
            </w:pPr>
            <w:hyperlink r:id="rId24" w:history="1">
              <w:r w:rsidR="00D94276" w:rsidRPr="00D94276">
                <w:rPr>
                  <w:rStyle w:val="Hyperlink"/>
                  <w:rFonts w:cs="Arial"/>
                  <w:sz w:val="20"/>
                  <w:szCs w:val="20"/>
                </w:rPr>
                <w:t>familieraadgivningen@ikast-brande.dk</w:t>
              </w:r>
            </w:hyperlink>
          </w:p>
          <w:p w14:paraId="3C80A7C7" w14:textId="77777777" w:rsidR="00D94276" w:rsidRPr="00D94276" w:rsidRDefault="00D94276" w:rsidP="00D94276">
            <w:pPr>
              <w:spacing w:line="280" w:lineRule="exact"/>
              <w:rPr>
                <w:rFonts w:cs="Arial"/>
                <w:sz w:val="20"/>
                <w:szCs w:val="20"/>
              </w:rPr>
            </w:pPr>
          </w:p>
          <w:p w14:paraId="2EB14646" w14:textId="77777777" w:rsidR="00D94276" w:rsidRPr="00D94276" w:rsidRDefault="00D94276" w:rsidP="00D94276">
            <w:pPr>
              <w:spacing w:line="280" w:lineRule="exact"/>
              <w:rPr>
                <w:rFonts w:cs="Arial"/>
                <w:sz w:val="20"/>
                <w:szCs w:val="20"/>
              </w:rPr>
            </w:pPr>
            <w:r w:rsidRPr="00D94276">
              <w:rPr>
                <w:rFonts w:cs="Arial"/>
                <w:sz w:val="20"/>
                <w:szCs w:val="20"/>
              </w:rPr>
              <w:t>Telefon:</w:t>
            </w:r>
          </w:p>
          <w:p w14:paraId="61E1C21F" w14:textId="77777777" w:rsidR="00D94276" w:rsidRPr="00D94276" w:rsidRDefault="00D94276" w:rsidP="00D94276">
            <w:pPr>
              <w:spacing w:line="280" w:lineRule="exact"/>
              <w:rPr>
                <w:rFonts w:cs="Arial"/>
                <w:sz w:val="20"/>
                <w:szCs w:val="20"/>
              </w:rPr>
            </w:pPr>
            <w:r w:rsidRPr="00D94276">
              <w:rPr>
                <w:rFonts w:cs="Arial"/>
                <w:sz w:val="20"/>
                <w:szCs w:val="20"/>
              </w:rPr>
              <w:t>99 60 55 00</w:t>
            </w:r>
          </w:p>
          <w:p w14:paraId="2CE0FF2C" w14:textId="77777777" w:rsidR="00D94276" w:rsidRPr="00180E68" w:rsidRDefault="00D94276" w:rsidP="00D94276">
            <w:pPr>
              <w:spacing w:line="280" w:lineRule="exact"/>
              <w:rPr>
                <w:rFonts w:cs="Arial"/>
              </w:rPr>
            </w:pPr>
          </w:p>
        </w:tc>
      </w:tr>
    </w:tbl>
    <w:p w14:paraId="6B0DD56E" w14:textId="77777777" w:rsidR="00180E68" w:rsidRDefault="00180E68" w:rsidP="00C71886">
      <w:pPr>
        <w:rPr>
          <w:rFonts w:cs="Arial"/>
          <w:b/>
        </w:rPr>
      </w:pPr>
    </w:p>
    <w:p w14:paraId="0CC1C989" w14:textId="77777777" w:rsidR="00C71886" w:rsidRPr="00045B3E" w:rsidRDefault="00C71886" w:rsidP="00C71886">
      <w:pPr>
        <w:rPr>
          <w:rFonts w:cs="Arial"/>
          <w:b/>
          <w:sz w:val="20"/>
          <w:szCs w:val="20"/>
        </w:rPr>
      </w:pPr>
    </w:p>
    <w:p w14:paraId="015D47E4" w14:textId="77777777" w:rsidR="00AC67D7" w:rsidRPr="00045B3E" w:rsidRDefault="00AC67D7" w:rsidP="00191BDB">
      <w:pPr>
        <w:spacing w:line="280" w:lineRule="exact"/>
        <w:rPr>
          <w:sz w:val="20"/>
          <w:szCs w:val="20"/>
        </w:rPr>
      </w:pPr>
    </w:p>
    <w:p w14:paraId="729BB55D" w14:textId="77777777" w:rsidR="008D32A9" w:rsidRPr="005B02D7" w:rsidRDefault="008D32A9" w:rsidP="00A66C6D">
      <w:pPr>
        <w:spacing w:line="280" w:lineRule="exact"/>
        <w:rPr>
          <w:sz w:val="20"/>
          <w:szCs w:val="20"/>
        </w:rPr>
      </w:pPr>
    </w:p>
    <w:sectPr w:rsidR="008D32A9" w:rsidRPr="005B02D7" w:rsidSect="00FE7BC0">
      <w:type w:val="continuous"/>
      <w:pgSz w:w="12240" w:h="15840" w:code="1"/>
      <w:pgMar w:top="1440" w:right="130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3C14" w14:textId="77777777" w:rsidR="0050623C" w:rsidRDefault="0050623C" w:rsidP="00FB38A8">
      <w:r>
        <w:separator/>
      </w:r>
    </w:p>
  </w:endnote>
  <w:endnote w:type="continuationSeparator" w:id="0">
    <w:p w14:paraId="18712564" w14:textId="77777777" w:rsidR="0050623C" w:rsidRDefault="0050623C" w:rsidP="00FB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sta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9606"/>
      <w:docPartObj>
        <w:docPartGallery w:val="Page Numbers (Bottom of Page)"/>
        <w:docPartUnique/>
      </w:docPartObj>
    </w:sdtPr>
    <w:sdtEndPr/>
    <w:sdtContent>
      <w:p w14:paraId="68D07D2A" w14:textId="77777777" w:rsidR="00470568" w:rsidRDefault="0050623C">
        <w:pPr>
          <w:pStyle w:val="Sidefod"/>
          <w:jc w:val="center"/>
        </w:pPr>
        <w:r>
          <w:fldChar w:fldCharType="begin"/>
        </w:r>
        <w:r>
          <w:instrText xml:space="preserve"> PAGE   \* MERGEFORMAT </w:instrText>
        </w:r>
        <w:r>
          <w:fldChar w:fldCharType="separate"/>
        </w:r>
        <w:r w:rsidR="00A1355E">
          <w:rPr>
            <w:noProof/>
          </w:rPr>
          <w:t>12</w:t>
        </w:r>
        <w:r>
          <w:rPr>
            <w:noProof/>
          </w:rPr>
          <w:fldChar w:fldCharType="end"/>
        </w:r>
      </w:p>
    </w:sdtContent>
  </w:sdt>
  <w:p w14:paraId="215E9B36" w14:textId="77777777" w:rsidR="00470568" w:rsidRDefault="0047056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78D6" w14:textId="77777777" w:rsidR="0050623C" w:rsidRDefault="0050623C" w:rsidP="00FB38A8">
      <w:r>
        <w:separator/>
      </w:r>
    </w:p>
  </w:footnote>
  <w:footnote w:type="continuationSeparator" w:id="0">
    <w:p w14:paraId="5F8E0FCB" w14:textId="77777777" w:rsidR="0050623C" w:rsidRDefault="0050623C" w:rsidP="00FB3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09A"/>
    <w:multiLevelType w:val="hybridMultilevel"/>
    <w:tmpl w:val="0960F4B0"/>
    <w:lvl w:ilvl="0" w:tplc="04060001">
      <w:start w:val="1"/>
      <w:numFmt w:val="bullet"/>
      <w:lvlText w:val=""/>
      <w:lvlJc w:val="left"/>
      <w:pPr>
        <w:ind w:left="2880" w:hanging="360"/>
      </w:pPr>
      <w:rPr>
        <w:rFonts w:ascii="Symbol" w:hAnsi="Symbol" w:hint="default"/>
      </w:rPr>
    </w:lvl>
    <w:lvl w:ilvl="1" w:tplc="04060003" w:tentative="1">
      <w:start w:val="1"/>
      <w:numFmt w:val="bullet"/>
      <w:lvlText w:val="o"/>
      <w:lvlJc w:val="left"/>
      <w:pPr>
        <w:ind w:left="3600" w:hanging="360"/>
      </w:pPr>
      <w:rPr>
        <w:rFonts w:ascii="Courier New" w:hAnsi="Courier New" w:cs="Courier New" w:hint="default"/>
      </w:rPr>
    </w:lvl>
    <w:lvl w:ilvl="2" w:tplc="04060005" w:tentative="1">
      <w:start w:val="1"/>
      <w:numFmt w:val="bullet"/>
      <w:lvlText w:val=""/>
      <w:lvlJc w:val="left"/>
      <w:pPr>
        <w:ind w:left="4320" w:hanging="360"/>
      </w:pPr>
      <w:rPr>
        <w:rFonts w:ascii="Wingdings" w:hAnsi="Wingdings" w:hint="default"/>
      </w:rPr>
    </w:lvl>
    <w:lvl w:ilvl="3" w:tplc="04060001" w:tentative="1">
      <w:start w:val="1"/>
      <w:numFmt w:val="bullet"/>
      <w:lvlText w:val=""/>
      <w:lvlJc w:val="left"/>
      <w:pPr>
        <w:ind w:left="5040" w:hanging="360"/>
      </w:pPr>
      <w:rPr>
        <w:rFonts w:ascii="Symbol" w:hAnsi="Symbol" w:hint="default"/>
      </w:rPr>
    </w:lvl>
    <w:lvl w:ilvl="4" w:tplc="04060003" w:tentative="1">
      <w:start w:val="1"/>
      <w:numFmt w:val="bullet"/>
      <w:lvlText w:val="o"/>
      <w:lvlJc w:val="left"/>
      <w:pPr>
        <w:ind w:left="5760" w:hanging="360"/>
      </w:pPr>
      <w:rPr>
        <w:rFonts w:ascii="Courier New" w:hAnsi="Courier New" w:cs="Courier New" w:hint="default"/>
      </w:rPr>
    </w:lvl>
    <w:lvl w:ilvl="5" w:tplc="04060005" w:tentative="1">
      <w:start w:val="1"/>
      <w:numFmt w:val="bullet"/>
      <w:lvlText w:val=""/>
      <w:lvlJc w:val="left"/>
      <w:pPr>
        <w:ind w:left="6480" w:hanging="360"/>
      </w:pPr>
      <w:rPr>
        <w:rFonts w:ascii="Wingdings" w:hAnsi="Wingdings" w:hint="default"/>
      </w:rPr>
    </w:lvl>
    <w:lvl w:ilvl="6" w:tplc="04060001" w:tentative="1">
      <w:start w:val="1"/>
      <w:numFmt w:val="bullet"/>
      <w:lvlText w:val=""/>
      <w:lvlJc w:val="left"/>
      <w:pPr>
        <w:ind w:left="7200" w:hanging="360"/>
      </w:pPr>
      <w:rPr>
        <w:rFonts w:ascii="Symbol" w:hAnsi="Symbol" w:hint="default"/>
      </w:rPr>
    </w:lvl>
    <w:lvl w:ilvl="7" w:tplc="04060003" w:tentative="1">
      <w:start w:val="1"/>
      <w:numFmt w:val="bullet"/>
      <w:lvlText w:val="o"/>
      <w:lvlJc w:val="left"/>
      <w:pPr>
        <w:ind w:left="7920" w:hanging="360"/>
      </w:pPr>
      <w:rPr>
        <w:rFonts w:ascii="Courier New" w:hAnsi="Courier New" w:cs="Courier New" w:hint="default"/>
      </w:rPr>
    </w:lvl>
    <w:lvl w:ilvl="8" w:tplc="04060005" w:tentative="1">
      <w:start w:val="1"/>
      <w:numFmt w:val="bullet"/>
      <w:lvlText w:val=""/>
      <w:lvlJc w:val="left"/>
      <w:pPr>
        <w:ind w:left="8640" w:hanging="360"/>
      </w:pPr>
      <w:rPr>
        <w:rFonts w:ascii="Wingdings" w:hAnsi="Wingdings" w:hint="default"/>
      </w:rPr>
    </w:lvl>
  </w:abstractNum>
  <w:abstractNum w:abstractNumId="1" w15:restartNumberingAfterBreak="0">
    <w:nsid w:val="0ADB1BCE"/>
    <w:multiLevelType w:val="multilevel"/>
    <w:tmpl w:val="E8D2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72134"/>
    <w:multiLevelType w:val="hybridMultilevel"/>
    <w:tmpl w:val="1C1CD1C4"/>
    <w:lvl w:ilvl="0" w:tplc="0406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E3B790D"/>
    <w:multiLevelType w:val="multilevel"/>
    <w:tmpl w:val="5F8AA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C2AE6"/>
    <w:multiLevelType w:val="hybridMultilevel"/>
    <w:tmpl w:val="F67CB4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A80BC4"/>
    <w:multiLevelType w:val="hybridMultilevel"/>
    <w:tmpl w:val="31BEC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7FD46DA"/>
    <w:multiLevelType w:val="multilevel"/>
    <w:tmpl w:val="74D20CA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864242"/>
    <w:multiLevelType w:val="hybridMultilevel"/>
    <w:tmpl w:val="66289C40"/>
    <w:lvl w:ilvl="0" w:tplc="0406000F">
      <w:start w:val="1"/>
      <w:numFmt w:val="decimal"/>
      <w:lvlText w:val="%1."/>
      <w:lvlJc w:val="left"/>
      <w:pPr>
        <w:tabs>
          <w:tab w:val="num" w:pos="1080"/>
        </w:tabs>
        <w:ind w:left="1080" w:hanging="360"/>
      </w:pPr>
      <w:rPr>
        <w:rFonts w:hint="default"/>
      </w:rPr>
    </w:lvl>
    <w:lvl w:ilvl="1" w:tplc="04060001">
      <w:start w:val="1"/>
      <w:numFmt w:val="bullet"/>
      <w:lvlText w:val=""/>
      <w:lvlJc w:val="left"/>
      <w:pPr>
        <w:tabs>
          <w:tab w:val="num" w:pos="1800"/>
        </w:tabs>
        <w:ind w:left="1800" w:hanging="360"/>
      </w:pPr>
      <w:rPr>
        <w:rFonts w:ascii="Symbol" w:hAnsi="Symbol" w:hint="default"/>
      </w:r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8" w15:restartNumberingAfterBreak="0">
    <w:nsid w:val="5D426491"/>
    <w:multiLevelType w:val="hybridMultilevel"/>
    <w:tmpl w:val="8854A700"/>
    <w:lvl w:ilvl="0" w:tplc="DB5C0A8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1A53DD5"/>
    <w:multiLevelType w:val="hybridMultilevel"/>
    <w:tmpl w:val="A0160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8956FC2"/>
    <w:multiLevelType w:val="hybridMultilevel"/>
    <w:tmpl w:val="72824A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B916F60"/>
    <w:multiLevelType w:val="hybridMultilevel"/>
    <w:tmpl w:val="0BAAE974"/>
    <w:lvl w:ilvl="0" w:tplc="04060001">
      <w:start w:val="1"/>
      <w:numFmt w:val="bullet"/>
      <w:lvlText w:val=""/>
      <w:lvlJc w:val="left"/>
      <w:pPr>
        <w:tabs>
          <w:tab w:val="num" w:pos="2520"/>
        </w:tabs>
        <w:ind w:left="2520" w:hanging="360"/>
      </w:pPr>
      <w:rPr>
        <w:rFonts w:ascii="Symbol" w:hAnsi="Symbol" w:hint="default"/>
      </w:rPr>
    </w:lvl>
    <w:lvl w:ilvl="1" w:tplc="04060001">
      <w:start w:val="1"/>
      <w:numFmt w:val="bullet"/>
      <w:lvlText w:val=""/>
      <w:lvlJc w:val="left"/>
      <w:pPr>
        <w:tabs>
          <w:tab w:val="num" w:pos="3240"/>
        </w:tabs>
        <w:ind w:left="3240" w:hanging="360"/>
      </w:pPr>
      <w:rPr>
        <w:rFonts w:ascii="Symbol" w:hAnsi="Symbol" w:hint="default"/>
      </w:rPr>
    </w:lvl>
    <w:lvl w:ilvl="2" w:tplc="0406001B" w:tentative="1">
      <w:start w:val="1"/>
      <w:numFmt w:val="lowerRoman"/>
      <w:lvlText w:val="%3."/>
      <w:lvlJc w:val="right"/>
      <w:pPr>
        <w:tabs>
          <w:tab w:val="num" w:pos="3960"/>
        </w:tabs>
        <w:ind w:left="3960" w:hanging="180"/>
      </w:pPr>
    </w:lvl>
    <w:lvl w:ilvl="3" w:tplc="0406000F" w:tentative="1">
      <w:start w:val="1"/>
      <w:numFmt w:val="decimal"/>
      <w:lvlText w:val="%4."/>
      <w:lvlJc w:val="left"/>
      <w:pPr>
        <w:tabs>
          <w:tab w:val="num" w:pos="4680"/>
        </w:tabs>
        <w:ind w:left="4680" w:hanging="360"/>
      </w:pPr>
    </w:lvl>
    <w:lvl w:ilvl="4" w:tplc="04060019" w:tentative="1">
      <w:start w:val="1"/>
      <w:numFmt w:val="lowerLetter"/>
      <w:lvlText w:val="%5."/>
      <w:lvlJc w:val="left"/>
      <w:pPr>
        <w:tabs>
          <w:tab w:val="num" w:pos="5400"/>
        </w:tabs>
        <w:ind w:left="5400" w:hanging="360"/>
      </w:pPr>
    </w:lvl>
    <w:lvl w:ilvl="5" w:tplc="0406001B" w:tentative="1">
      <w:start w:val="1"/>
      <w:numFmt w:val="lowerRoman"/>
      <w:lvlText w:val="%6."/>
      <w:lvlJc w:val="right"/>
      <w:pPr>
        <w:tabs>
          <w:tab w:val="num" w:pos="6120"/>
        </w:tabs>
        <w:ind w:left="6120" w:hanging="180"/>
      </w:pPr>
    </w:lvl>
    <w:lvl w:ilvl="6" w:tplc="0406000F" w:tentative="1">
      <w:start w:val="1"/>
      <w:numFmt w:val="decimal"/>
      <w:lvlText w:val="%7."/>
      <w:lvlJc w:val="left"/>
      <w:pPr>
        <w:tabs>
          <w:tab w:val="num" w:pos="6840"/>
        </w:tabs>
        <w:ind w:left="6840" w:hanging="360"/>
      </w:pPr>
    </w:lvl>
    <w:lvl w:ilvl="7" w:tplc="04060019" w:tentative="1">
      <w:start w:val="1"/>
      <w:numFmt w:val="lowerLetter"/>
      <w:lvlText w:val="%8."/>
      <w:lvlJc w:val="left"/>
      <w:pPr>
        <w:tabs>
          <w:tab w:val="num" w:pos="7560"/>
        </w:tabs>
        <w:ind w:left="7560" w:hanging="360"/>
      </w:pPr>
    </w:lvl>
    <w:lvl w:ilvl="8" w:tplc="0406001B" w:tentative="1">
      <w:start w:val="1"/>
      <w:numFmt w:val="lowerRoman"/>
      <w:lvlText w:val="%9."/>
      <w:lvlJc w:val="right"/>
      <w:pPr>
        <w:tabs>
          <w:tab w:val="num" w:pos="8280"/>
        </w:tabs>
        <w:ind w:left="8280" w:hanging="180"/>
      </w:pPr>
    </w:lvl>
  </w:abstractNum>
  <w:abstractNum w:abstractNumId="12" w15:restartNumberingAfterBreak="0">
    <w:nsid w:val="6FDD3F34"/>
    <w:multiLevelType w:val="multilevel"/>
    <w:tmpl w:val="C39E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D17422"/>
    <w:multiLevelType w:val="hybridMultilevel"/>
    <w:tmpl w:val="3918ACAE"/>
    <w:lvl w:ilvl="0" w:tplc="04060001">
      <w:start w:val="1"/>
      <w:numFmt w:val="bullet"/>
      <w:lvlText w:val=""/>
      <w:lvlJc w:val="left"/>
      <w:pPr>
        <w:tabs>
          <w:tab w:val="num" w:pos="2520"/>
        </w:tabs>
        <w:ind w:left="2520" w:hanging="360"/>
      </w:pPr>
      <w:rPr>
        <w:rFonts w:ascii="Symbol" w:hAnsi="Symbol" w:hint="default"/>
      </w:rPr>
    </w:lvl>
    <w:lvl w:ilvl="1" w:tplc="04060003" w:tentative="1">
      <w:start w:val="1"/>
      <w:numFmt w:val="bullet"/>
      <w:lvlText w:val="o"/>
      <w:lvlJc w:val="left"/>
      <w:pPr>
        <w:tabs>
          <w:tab w:val="num" w:pos="3240"/>
        </w:tabs>
        <w:ind w:left="3240" w:hanging="360"/>
      </w:pPr>
      <w:rPr>
        <w:rFonts w:ascii="Courier New" w:hAnsi="Courier New" w:cs="Courier New" w:hint="default"/>
      </w:rPr>
    </w:lvl>
    <w:lvl w:ilvl="2" w:tplc="04060005" w:tentative="1">
      <w:start w:val="1"/>
      <w:numFmt w:val="bullet"/>
      <w:lvlText w:val=""/>
      <w:lvlJc w:val="left"/>
      <w:pPr>
        <w:tabs>
          <w:tab w:val="num" w:pos="3960"/>
        </w:tabs>
        <w:ind w:left="3960" w:hanging="360"/>
      </w:pPr>
      <w:rPr>
        <w:rFonts w:ascii="Wingdings" w:hAnsi="Wingdings" w:hint="default"/>
      </w:rPr>
    </w:lvl>
    <w:lvl w:ilvl="3" w:tplc="04060001" w:tentative="1">
      <w:start w:val="1"/>
      <w:numFmt w:val="bullet"/>
      <w:lvlText w:val=""/>
      <w:lvlJc w:val="left"/>
      <w:pPr>
        <w:tabs>
          <w:tab w:val="num" w:pos="4680"/>
        </w:tabs>
        <w:ind w:left="4680" w:hanging="360"/>
      </w:pPr>
      <w:rPr>
        <w:rFonts w:ascii="Symbol" w:hAnsi="Symbol" w:hint="default"/>
      </w:rPr>
    </w:lvl>
    <w:lvl w:ilvl="4" w:tplc="04060003" w:tentative="1">
      <w:start w:val="1"/>
      <w:numFmt w:val="bullet"/>
      <w:lvlText w:val="o"/>
      <w:lvlJc w:val="left"/>
      <w:pPr>
        <w:tabs>
          <w:tab w:val="num" w:pos="5400"/>
        </w:tabs>
        <w:ind w:left="5400" w:hanging="360"/>
      </w:pPr>
      <w:rPr>
        <w:rFonts w:ascii="Courier New" w:hAnsi="Courier New" w:cs="Courier New" w:hint="default"/>
      </w:rPr>
    </w:lvl>
    <w:lvl w:ilvl="5" w:tplc="04060005" w:tentative="1">
      <w:start w:val="1"/>
      <w:numFmt w:val="bullet"/>
      <w:lvlText w:val=""/>
      <w:lvlJc w:val="left"/>
      <w:pPr>
        <w:tabs>
          <w:tab w:val="num" w:pos="6120"/>
        </w:tabs>
        <w:ind w:left="6120" w:hanging="360"/>
      </w:pPr>
      <w:rPr>
        <w:rFonts w:ascii="Wingdings" w:hAnsi="Wingdings" w:hint="default"/>
      </w:rPr>
    </w:lvl>
    <w:lvl w:ilvl="6" w:tplc="04060001" w:tentative="1">
      <w:start w:val="1"/>
      <w:numFmt w:val="bullet"/>
      <w:lvlText w:val=""/>
      <w:lvlJc w:val="left"/>
      <w:pPr>
        <w:tabs>
          <w:tab w:val="num" w:pos="6840"/>
        </w:tabs>
        <w:ind w:left="6840" w:hanging="360"/>
      </w:pPr>
      <w:rPr>
        <w:rFonts w:ascii="Symbol" w:hAnsi="Symbol" w:hint="default"/>
      </w:rPr>
    </w:lvl>
    <w:lvl w:ilvl="7" w:tplc="04060003" w:tentative="1">
      <w:start w:val="1"/>
      <w:numFmt w:val="bullet"/>
      <w:lvlText w:val="o"/>
      <w:lvlJc w:val="left"/>
      <w:pPr>
        <w:tabs>
          <w:tab w:val="num" w:pos="7560"/>
        </w:tabs>
        <w:ind w:left="7560" w:hanging="360"/>
      </w:pPr>
      <w:rPr>
        <w:rFonts w:ascii="Courier New" w:hAnsi="Courier New" w:cs="Courier New" w:hint="default"/>
      </w:rPr>
    </w:lvl>
    <w:lvl w:ilvl="8" w:tplc="0406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F594137"/>
    <w:multiLevelType w:val="hybridMultilevel"/>
    <w:tmpl w:val="2F5AE79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FAC49C5"/>
    <w:multiLevelType w:val="hybridMultilevel"/>
    <w:tmpl w:val="AC50E9B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360" w:hanging="360"/>
      </w:pPr>
      <w:rPr>
        <w:rFonts w:ascii="Courier New" w:hAnsi="Courier New" w:cs="Courier New" w:hint="default"/>
      </w:rPr>
    </w:lvl>
    <w:lvl w:ilvl="2" w:tplc="04060005" w:tentative="1">
      <w:start w:val="1"/>
      <w:numFmt w:val="bullet"/>
      <w:lvlText w:val=""/>
      <w:lvlJc w:val="left"/>
      <w:pPr>
        <w:ind w:left="360" w:hanging="360"/>
      </w:pPr>
      <w:rPr>
        <w:rFonts w:ascii="Wingdings" w:hAnsi="Wingdings" w:hint="default"/>
      </w:rPr>
    </w:lvl>
    <w:lvl w:ilvl="3" w:tplc="04060001" w:tentative="1">
      <w:start w:val="1"/>
      <w:numFmt w:val="bullet"/>
      <w:lvlText w:val=""/>
      <w:lvlJc w:val="left"/>
      <w:pPr>
        <w:ind w:left="1080" w:hanging="360"/>
      </w:pPr>
      <w:rPr>
        <w:rFonts w:ascii="Symbol" w:hAnsi="Symbol" w:hint="default"/>
      </w:rPr>
    </w:lvl>
    <w:lvl w:ilvl="4" w:tplc="04060003" w:tentative="1">
      <w:start w:val="1"/>
      <w:numFmt w:val="bullet"/>
      <w:lvlText w:val="o"/>
      <w:lvlJc w:val="left"/>
      <w:pPr>
        <w:ind w:left="1800" w:hanging="360"/>
      </w:pPr>
      <w:rPr>
        <w:rFonts w:ascii="Courier New" w:hAnsi="Courier New" w:cs="Courier New" w:hint="default"/>
      </w:rPr>
    </w:lvl>
    <w:lvl w:ilvl="5" w:tplc="04060005" w:tentative="1">
      <w:start w:val="1"/>
      <w:numFmt w:val="bullet"/>
      <w:lvlText w:val=""/>
      <w:lvlJc w:val="left"/>
      <w:pPr>
        <w:ind w:left="2520" w:hanging="360"/>
      </w:pPr>
      <w:rPr>
        <w:rFonts w:ascii="Wingdings" w:hAnsi="Wingdings" w:hint="default"/>
      </w:rPr>
    </w:lvl>
    <w:lvl w:ilvl="6" w:tplc="04060001" w:tentative="1">
      <w:start w:val="1"/>
      <w:numFmt w:val="bullet"/>
      <w:lvlText w:val=""/>
      <w:lvlJc w:val="left"/>
      <w:pPr>
        <w:ind w:left="3240" w:hanging="360"/>
      </w:pPr>
      <w:rPr>
        <w:rFonts w:ascii="Symbol" w:hAnsi="Symbol" w:hint="default"/>
      </w:rPr>
    </w:lvl>
    <w:lvl w:ilvl="7" w:tplc="04060003" w:tentative="1">
      <w:start w:val="1"/>
      <w:numFmt w:val="bullet"/>
      <w:lvlText w:val="o"/>
      <w:lvlJc w:val="left"/>
      <w:pPr>
        <w:ind w:left="3960" w:hanging="360"/>
      </w:pPr>
      <w:rPr>
        <w:rFonts w:ascii="Courier New" w:hAnsi="Courier New" w:cs="Courier New" w:hint="default"/>
      </w:rPr>
    </w:lvl>
    <w:lvl w:ilvl="8" w:tplc="04060005" w:tentative="1">
      <w:start w:val="1"/>
      <w:numFmt w:val="bullet"/>
      <w:lvlText w:val=""/>
      <w:lvlJc w:val="left"/>
      <w:pPr>
        <w:ind w:left="4680" w:hanging="360"/>
      </w:pPr>
      <w:rPr>
        <w:rFonts w:ascii="Wingdings" w:hAnsi="Wingdings" w:hint="default"/>
      </w:rPr>
    </w:lvl>
  </w:abstractNum>
  <w:num w:numId="1">
    <w:abstractNumId w:val="6"/>
  </w:num>
  <w:num w:numId="2">
    <w:abstractNumId w:val="9"/>
  </w:num>
  <w:num w:numId="3">
    <w:abstractNumId w:val="14"/>
  </w:num>
  <w:num w:numId="4">
    <w:abstractNumId w:val="10"/>
  </w:num>
  <w:num w:numId="5">
    <w:abstractNumId w:val="5"/>
  </w:num>
  <w:num w:numId="6">
    <w:abstractNumId w:val="0"/>
  </w:num>
  <w:num w:numId="7">
    <w:abstractNumId w:val="13"/>
  </w:num>
  <w:num w:numId="8">
    <w:abstractNumId w:val="11"/>
  </w:num>
  <w:num w:numId="9">
    <w:abstractNumId w:val="7"/>
  </w:num>
  <w:num w:numId="10">
    <w:abstractNumId w:val="2"/>
  </w:num>
  <w:num w:numId="11">
    <w:abstractNumId w:val="15"/>
  </w:num>
  <w:num w:numId="12">
    <w:abstractNumId w:val="3"/>
  </w:num>
  <w:num w:numId="13">
    <w:abstractNumId w:val="8"/>
  </w:num>
  <w:num w:numId="14">
    <w:abstractNumId w:val="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245"/>
    <w:rsid w:val="000366E1"/>
    <w:rsid w:val="00045B3E"/>
    <w:rsid w:val="00055557"/>
    <w:rsid w:val="00071E8D"/>
    <w:rsid w:val="00077409"/>
    <w:rsid w:val="00080D82"/>
    <w:rsid w:val="0009031B"/>
    <w:rsid w:val="0009741F"/>
    <w:rsid w:val="000A0BEC"/>
    <w:rsid w:val="000A7A0A"/>
    <w:rsid w:val="000E3C35"/>
    <w:rsid w:val="00100032"/>
    <w:rsid w:val="001117C1"/>
    <w:rsid w:val="00120E51"/>
    <w:rsid w:val="00140596"/>
    <w:rsid w:val="00145B40"/>
    <w:rsid w:val="001503DB"/>
    <w:rsid w:val="001647BA"/>
    <w:rsid w:val="001656B9"/>
    <w:rsid w:val="00180E68"/>
    <w:rsid w:val="00185FBF"/>
    <w:rsid w:val="00191BDB"/>
    <w:rsid w:val="001A75E4"/>
    <w:rsid w:val="001B0CE4"/>
    <w:rsid w:val="001D4B40"/>
    <w:rsid w:val="001E3520"/>
    <w:rsid w:val="001F7411"/>
    <w:rsid w:val="0022563C"/>
    <w:rsid w:val="00242CE1"/>
    <w:rsid w:val="00250484"/>
    <w:rsid w:val="00271640"/>
    <w:rsid w:val="00277398"/>
    <w:rsid w:val="002B4A7D"/>
    <w:rsid w:val="002C7971"/>
    <w:rsid w:val="002D4F3B"/>
    <w:rsid w:val="0033203E"/>
    <w:rsid w:val="0034341E"/>
    <w:rsid w:val="0035194C"/>
    <w:rsid w:val="003528EB"/>
    <w:rsid w:val="003539F2"/>
    <w:rsid w:val="00397A5C"/>
    <w:rsid w:val="003A0A8E"/>
    <w:rsid w:val="003C5AC3"/>
    <w:rsid w:val="003D3D89"/>
    <w:rsid w:val="00401246"/>
    <w:rsid w:val="0041259D"/>
    <w:rsid w:val="00445561"/>
    <w:rsid w:val="00445F86"/>
    <w:rsid w:val="00470568"/>
    <w:rsid w:val="0047699C"/>
    <w:rsid w:val="004A11B4"/>
    <w:rsid w:val="004A36DF"/>
    <w:rsid w:val="004B2361"/>
    <w:rsid w:val="004B2945"/>
    <w:rsid w:val="004C449E"/>
    <w:rsid w:val="004E084B"/>
    <w:rsid w:val="004F2E64"/>
    <w:rsid w:val="005002BD"/>
    <w:rsid w:val="00505D66"/>
    <w:rsid w:val="0050623C"/>
    <w:rsid w:val="005064BB"/>
    <w:rsid w:val="00561A25"/>
    <w:rsid w:val="00572554"/>
    <w:rsid w:val="005A0609"/>
    <w:rsid w:val="005B02D7"/>
    <w:rsid w:val="005D4BC8"/>
    <w:rsid w:val="005F1679"/>
    <w:rsid w:val="005F2270"/>
    <w:rsid w:val="0062134D"/>
    <w:rsid w:val="006477BB"/>
    <w:rsid w:val="0069521E"/>
    <w:rsid w:val="006C6AB3"/>
    <w:rsid w:val="006D2574"/>
    <w:rsid w:val="006E5FC3"/>
    <w:rsid w:val="00705ABE"/>
    <w:rsid w:val="00710ABC"/>
    <w:rsid w:val="00726B9A"/>
    <w:rsid w:val="00742217"/>
    <w:rsid w:val="007616D3"/>
    <w:rsid w:val="00766A87"/>
    <w:rsid w:val="007703BE"/>
    <w:rsid w:val="00771364"/>
    <w:rsid w:val="00796C25"/>
    <w:rsid w:val="007A7D38"/>
    <w:rsid w:val="007B7BA7"/>
    <w:rsid w:val="007E613B"/>
    <w:rsid w:val="007F5F1F"/>
    <w:rsid w:val="007F7DC7"/>
    <w:rsid w:val="00803A2E"/>
    <w:rsid w:val="008119C5"/>
    <w:rsid w:val="0083191B"/>
    <w:rsid w:val="00835A33"/>
    <w:rsid w:val="00857815"/>
    <w:rsid w:val="008640C6"/>
    <w:rsid w:val="00875CA3"/>
    <w:rsid w:val="00880918"/>
    <w:rsid w:val="00885545"/>
    <w:rsid w:val="00886399"/>
    <w:rsid w:val="00887E54"/>
    <w:rsid w:val="008B6836"/>
    <w:rsid w:val="008C7C0C"/>
    <w:rsid w:val="008D1A81"/>
    <w:rsid w:val="008D32A9"/>
    <w:rsid w:val="008D7708"/>
    <w:rsid w:val="00906A2F"/>
    <w:rsid w:val="009326C0"/>
    <w:rsid w:val="009376D7"/>
    <w:rsid w:val="00953C25"/>
    <w:rsid w:val="0095766F"/>
    <w:rsid w:val="00964971"/>
    <w:rsid w:val="009747F6"/>
    <w:rsid w:val="00974DBC"/>
    <w:rsid w:val="00987AA0"/>
    <w:rsid w:val="00997890"/>
    <w:rsid w:val="009C1098"/>
    <w:rsid w:val="009D401E"/>
    <w:rsid w:val="00A0543A"/>
    <w:rsid w:val="00A1355E"/>
    <w:rsid w:val="00A250A3"/>
    <w:rsid w:val="00A34488"/>
    <w:rsid w:val="00A40B94"/>
    <w:rsid w:val="00A41069"/>
    <w:rsid w:val="00A5147C"/>
    <w:rsid w:val="00A60579"/>
    <w:rsid w:val="00A66C6D"/>
    <w:rsid w:val="00AC67D7"/>
    <w:rsid w:val="00AC68BD"/>
    <w:rsid w:val="00AC7E94"/>
    <w:rsid w:val="00AD0A2B"/>
    <w:rsid w:val="00AD4E66"/>
    <w:rsid w:val="00AF70CF"/>
    <w:rsid w:val="00B062A0"/>
    <w:rsid w:val="00B13272"/>
    <w:rsid w:val="00B20299"/>
    <w:rsid w:val="00B232EB"/>
    <w:rsid w:val="00B4327C"/>
    <w:rsid w:val="00B45B7C"/>
    <w:rsid w:val="00B74222"/>
    <w:rsid w:val="00B767AA"/>
    <w:rsid w:val="00B85273"/>
    <w:rsid w:val="00B87960"/>
    <w:rsid w:val="00B920F0"/>
    <w:rsid w:val="00B95F49"/>
    <w:rsid w:val="00BA5193"/>
    <w:rsid w:val="00BC3784"/>
    <w:rsid w:val="00BC65BC"/>
    <w:rsid w:val="00BD5C05"/>
    <w:rsid w:val="00BD6ACB"/>
    <w:rsid w:val="00BF5A0B"/>
    <w:rsid w:val="00C068BC"/>
    <w:rsid w:val="00C62149"/>
    <w:rsid w:val="00C63DAF"/>
    <w:rsid w:val="00C71886"/>
    <w:rsid w:val="00C91145"/>
    <w:rsid w:val="00CB0D97"/>
    <w:rsid w:val="00CC7733"/>
    <w:rsid w:val="00CD3369"/>
    <w:rsid w:val="00CF213A"/>
    <w:rsid w:val="00D071F5"/>
    <w:rsid w:val="00D07730"/>
    <w:rsid w:val="00D51B67"/>
    <w:rsid w:val="00D5316A"/>
    <w:rsid w:val="00D62D51"/>
    <w:rsid w:val="00D66BE5"/>
    <w:rsid w:val="00D730F1"/>
    <w:rsid w:val="00D92BD1"/>
    <w:rsid w:val="00D94276"/>
    <w:rsid w:val="00DC1365"/>
    <w:rsid w:val="00DE3BFE"/>
    <w:rsid w:val="00E055A6"/>
    <w:rsid w:val="00E16C3E"/>
    <w:rsid w:val="00E264C1"/>
    <w:rsid w:val="00E36AFA"/>
    <w:rsid w:val="00E401CD"/>
    <w:rsid w:val="00E4699D"/>
    <w:rsid w:val="00E50245"/>
    <w:rsid w:val="00E73AAD"/>
    <w:rsid w:val="00E811CC"/>
    <w:rsid w:val="00E82443"/>
    <w:rsid w:val="00EA4B64"/>
    <w:rsid w:val="00EB115F"/>
    <w:rsid w:val="00ED2301"/>
    <w:rsid w:val="00F16729"/>
    <w:rsid w:val="00F16BFF"/>
    <w:rsid w:val="00F22C03"/>
    <w:rsid w:val="00F23BFA"/>
    <w:rsid w:val="00F24D88"/>
    <w:rsid w:val="00F30824"/>
    <w:rsid w:val="00F44AAF"/>
    <w:rsid w:val="00F547A0"/>
    <w:rsid w:val="00F66E95"/>
    <w:rsid w:val="00FB2161"/>
    <w:rsid w:val="00FB38A8"/>
    <w:rsid w:val="00FB6B83"/>
    <w:rsid w:val="00FD05D8"/>
    <w:rsid w:val="00FD225C"/>
    <w:rsid w:val="00FE24D7"/>
    <w:rsid w:val="00FE7BC0"/>
    <w:rsid w:val="00FF04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599AF"/>
  <w15:docId w15:val="{8F1E3748-0489-4FD4-B8A7-7A0B1FE9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CA3"/>
    <w:rPr>
      <w:rFonts w:ascii="Verdana" w:hAnsi="Verdana"/>
      <w:sz w:val="18"/>
      <w:szCs w:val="18"/>
      <w:lang w:eastAsia="en-US"/>
    </w:rPr>
  </w:style>
  <w:style w:type="paragraph" w:styleId="Overskrift1">
    <w:name w:val="heading 1"/>
    <w:basedOn w:val="Normal"/>
    <w:next w:val="Normal"/>
    <w:link w:val="Overskrift1Tegn"/>
    <w:qFormat/>
    <w:rsid w:val="00953C25"/>
    <w:pPr>
      <w:keepNext/>
      <w:keepLines/>
      <w:spacing w:before="480"/>
      <w:outlineLvl w:val="0"/>
    </w:pPr>
    <w:rPr>
      <w:rFonts w:eastAsiaTheme="majorEastAsia" w:cstheme="majorBidi"/>
      <w:b/>
      <w:bCs/>
      <w:color w:val="365F91" w:themeColor="accent1" w:themeShade="BF"/>
      <w:sz w:val="28"/>
      <w:szCs w:val="28"/>
    </w:rPr>
  </w:style>
  <w:style w:type="paragraph" w:styleId="Overskrift2">
    <w:name w:val="heading 2"/>
    <w:basedOn w:val="Normal"/>
    <w:next w:val="Normal"/>
    <w:link w:val="Overskrift2Tegn"/>
    <w:qFormat/>
    <w:rsid w:val="00C71886"/>
    <w:pPr>
      <w:keepNext/>
      <w:spacing w:before="240" w:after="60"/>
      <w:outlineLvl w:val="1"/>
    </w:pPr>
    <w:rPr>
      <w:rFonts w:ascii="Arial" w:hAnsi="Arial"/>
      <w:b/>
      <w:i/>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22C03"/>
    <w:pPr>
      <w:ind w:left="720"/>
      <w:contextualSpacing/>
    </w:pPr>
  </w:style>
  <w:style w:type="character" w:customStyle="1" w:styleId="Overskrift2Tegn">
    <w:name w:val="Overskrift 2 Tegn"/>
    <w:basedOn w:val="Standardskrifttypeiafsnit"/>
    <w:link w:val="Overskrift2"/>
    <w:rsid w:val="00C71886"/>
    <w:rPr>
      <w:rFonts w:ascii="Arial" w:hAnsi="Arial"/>
      <w:b/>
      <w:i/>
      <w:sz w:val="24"/>
    </w:rPr>
  </w:style>
  <w:style w:type="paragraph" w:customStyle="1" w:styleId="CM5">
    <w:name w:val="CM5"/>
    <w:basedOn w:val="Normal"/>
    <w:next w:val="Normal"/>
    <w:uiPriority w:val="99"/>
    <w:rsid w:val="00C71886"/>
    <w:pPr>
      <w:autoSpaceDE w:val="0"/>
      <w:autoSpaceDN w:val="0"/>
      <w:adjustRightInd w:val="0"/>
      <w:spacing w:line="280" w:lineRule="atLeast"/>
    </w:pPr>
    <w:rPr>
      <w:rFonts w:ascii="VistaSans" w:hAnsi="VistaSans"/>
      <w:sz w:val="24"/>
      <w:szCs w:val="24"/>
      <w:lang w:eastAsia="da-DK"/>
    </w:rPr>
  </w:style>
  <w:style w:type="paragraph" w:customStyle="1" w:styleId="CM25">
    <w:name w:val="CM25"/>
    <w:basedOn w:val="Normal"/>
    <w:next w:val="Normal"/>
    <w:uiPriority w:val="99"/>
    <w:rsid w:val="00C71886"/>
    <w:pPr>
      <w:autoSpaceDE w:val="0"/>
      <w:autoSpaceDN w:val="0"/>
      <w:adjustRightInd w:val="0"/>
    </w:pPr>
    <w:rPr>
      <w:rFonts w:ascii="VistaSans" w:hAnsi="VistaSans"/>
      <w:sz w:val="24"/>
      <w:szCs w:val="24"/>
      <w:lang w:eastAsia="da-DK"/>
    </w:rPr>
  </w:style>
  <w:style w:type="paragraph" w:customStyle="1" w:styleId="CM19">
    <w:name w:val="CM19"/>
    <w:basedOn w:val="Normal"/>
    <w:next w:val="Normal"/>
    <w:uiPriority w:val="99"/>
    <w:rsid w:val="00C71886"/>
    <w:pPr>
      <w:autoSpaceDE w:val="0"/>
      <w:autoSpaceDN w:val="0"/>
      <w:adjustRightInd w:val="0"/>
      <w:spacing w:line="280" w:lineRule="atLeast"/>
    </w:pPr>
    <w:rPr>
      <w:rFonts w:ascii="VistaSans" w:hAnsi="VistaSans"/>
      <w:sz w:val="24"/>
      <w:szCs w:val="24"/>
      <w:lang w:eastAsia="da-DK"/>
    </w:rPr>
  </w:style>
  <w:style w:type="paragraph" w:customStyle="1" w:styleId="CM20">
    <w:name w:val="CM20"/>
    <w:basedOn w:val="Normal"/>
    <w:next w:val="Normal"/>
    <w:uiPriority w:val="99"/>
    <w:rsid w:val="00C71886"/>
    <w:pPr>
      <w:autoSpaceDE w:val="0"/>
      <w:autoSpaceDN w:val="0"/>
      <w:adjustRightInd w:val="0"/>
      <w:spacing w:line="280" w:lineRule="atLeast"/>
    </w:pPr>
    <w:rPr>
      <w:rFonts w:ascii="VistaSans" w:hAnsi="VistaSans"/>
      <w:sz w:val="24"/>
      <w:szCs w:val="24"/>
      <w:lang w:eastAsia="da-DK"/>
    </w:rPr>
  </w:style>
  <w:style w:type="paragraph" w:styleId="Markeringsbobletekst">
    <w:name w:val="Balloon Text"/>
    <w:basedOn w:val="Normal"/>
    <w:link w:val="MarkeringsbobletekstTegn"/>
    <w:rsid w:val="00CC7733"/>
    <w:rPr>
      <w:rFonts w:ascii="Tahoma" w:hAnsi="Tahoma" w:cs="Tahoma"/>
      <w:sz w:val="16"/>
      <w:szCs w:val="16"/>
    </w:rPr>
  </w:style>
  <w:style w:type="character" w:customStyle="1" w:styleId="MarkeringsbobletekstTegn">
    <w:name w:val="Markeringsbobletekst Tegn"/>
    <w:basedOn w:val="Standardskrifttypeiafsnit"/>
    <w:link w:val="Markeringsbobletekst"/>
    <w:rsid w:val="00CC7733"/>
    <w:rPr>
      <w:rFonts w:ascii="Tahoma" w:hAnsi="Tahoma" w:cs="Tahoma"/>
      <w:sz w:val="16"/>
      <w:szCs w:val="16"/>
      <w:lang w:eastAsia="en-US"/>
    </w:rPr>
  </w:style>
  <w:style w:type="table" w:styleId="Tabel-Gitter">
    <w:name w:val="Table Grid"/>
    <w:basedOn w:val="Tabel-Normal"/>
    <w:rsid w:val="008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FB38A8"/>
    <w:pPr>
      <w:tabs>
        <w:tab w:val="center" w:pos="4819"/>
        <w:tab w:val="right" w:pos="9638"/>
      </w:tabs>
    </w:pPr>
  </w:style>
  <w:style w:type="character" w:customStyle="1" w:styleId="SidehovedTegn">
    <w:name w:val="Sidehoved Tegn"/>
    <w:basedOn w:val="Standardskrifttypeiafsnit"/>
    <w:link w:val="Sidehoved"/>
    <w:rsid w:val="00FB38A8"/>
    <w:rPr>
      <w:rFonts w:ascii="Verdana" w:hAnsi="Verdana"/>
      <w:sz w:val="18"/>
      <w:szCs w:val="18"/>
      <w:lang w:eastAsia="en-US"/>
    </w:rPr>
  </w:style>
  <w:style w:type="paragraph" w:styleId="Sidefod">
    <w:name w:val="footer"/>
    <w:basedOn w:val="Normal"/>
    <w:link w:val="SidefodTegn"/>
    <w:uiPriority w:val="99"/>
    <w:rsid w:val="00FB38A8"/>
    <w:pPr>
      <w:tabs>
        <w:tab w:val="center" w:pos="4819"/>
        <w:tab w:val="right" w:pos="9638"/>
      </w:tabs>
    </w:pPr>
  </w:style>
  <w:style w:type="character" w:customStyle="1" w:styleId="SidefodTegn">
    <w:name w:val="Sidefod Tegn"/>
    <w:basedOn w:val="Standardskrifttypeiafsnit"/>
    <w:link w:val="Sidefod"/>
    <w:uiPriority w:val="99"/>
    <w:rsid w:val="00FB38A8"/>
    <w:rPr>
      <w:rFonts w:ascii="Verdana" w:hAnsi="Verdana"/>
      <w:sz w:val="18"/>
      <w:szCs w:val="18"/>
      <w:lang w:eastAsia="en-US"/>
    </w:rPr>
  </w:style>
  <w:style w:type="character" w:customStyle="1" w:styleId="Overskrift1Tegn">
    <w:name w:val="Overskrift 1 Tegn"/>
    <w:basedOn w:val="Standardskrifttypeiafsnit"/>
    <w:link w:val="Overskrift1"/>
    <w:rsid w:val="00953C25"/>
    <w:rPr>
      <w:rFonts w:ascii="Verdana" w:eastAsiaTheme="majorEastAsia" w:hAnsi="Verdana" w:cstheme="majorBidi"/>
      <w:b/>
      <w:bCs/>
      <w:color w:val="365F91" w:themeColor="accent1" w:themeShade="BF"/>
      <w:sz w:val="28"/>
      <w:szCs w:val="28"/>
      <w:lang w:eastAsia="en-US"/>
    </w:rPr>
  </w:style>
  <w:style w:type="paragraph" w:styleId="Overskrift">
    <w:name w:val="TOC Heading"/>
    <w:basedOn w:val="Overskrift1"/>
    <w:next w:val="Normal"/>
    <w:uiPriority w:val="39"/>
    <w:semiHidden/>
    <w:unhideWhenUsed/>
    <w:qFormat/>
    <w:rsid w:val="00242CE1"/>
    <w:pPr>
      <w:spacing w:line="276" w:lineRule="auto"/>
      <w:outlineLvl w:val="9"/>
    </w:pPr>
  </w:style>
  <w:style w:type="paragraph" w:styleId="Indholdsfortegnelse2">
    <w:name w:val="toc 2"/>
    <w:basedOn w:val="Normal"/>
    <w:next w:val="Normal"/>
    <w:autoRedefine/>
    <w:uiPriority w:val="39"/>
    <w:rsid w:val="00242CE1"/>
    <w:pPr>
      <w:spacing w:after="100"/>
      <w:ind w:left="180"/>
    </w:pPr>
  </w:style>
  <w:style w:type="character" w:styleId="Hyperlink">
    <w:name w:val="Hyperlink"/>
    <w:basedOn w:val="Standardskrifttypeiafsnit"/>
    <w:uiPriority w:val="99"/>
    <w:unhideWhenUsed/>
    <w:rsid w:val="00242CE1"/>
    <w:rPr>
      <w:color w:val="0000FF" w:themeColor="hyperlink"/>
      <w:u w:val="single"/>
    </w:rPr>
  </w:style>
  <w:style w:type="paragraph" w:styleId="Indholdsfortegnelse1">
    <w:name w:val="toc 1"/>
    <w:basedOn w:val="Normal"/>
    <w:next w:val="Normal"/>
    <w:autoRedefine/>
    <w:uiPriority w:val="39"/>
    <w:rsid w:val="00242CE1"/>
    <w:pPr>
      <w:spacing w:after="100"/>
    </w:pPr>
  </w:style>
  <w:style w:type="character" w:styleId="BesgtLink">
    <w:name w:val="FollowedHyperlink"/>
    <w:basedOn w:val="Standardskrifttypeiafsnit"/>
    <w:rsid w:val="00F24D88"/>
    <w:rPr>
      <w:color w:val="800080" w:themeColor="followedHyperlink"/>
      <w:u w:val="single"/>
    </w:rPr>
  </w:style>
  <w:style w:type="character" w:styleId="Fremhv">
    <w:name w:val="Emphasis"/>
    <w:basedOn w:val="Standardskrifttypeiafsnit"/>
    <w:qFormat/>
    <w:rsid w:val="00A250A3"/>
    <w:rPr>
      <w:i/>
      <w:iCs/>
    </w:rPr>
  </w:style>
  <w:style w:type="character" w:styleId="Strk">
    <w:name w:val="Strong"/>
    <w:basedOn w:val="Standardskrifttypeiafsnit"/>
    <w:uiPriority w:val="22"/>
    <w:qFormat/>
    <w:rsid w:val="005F1679"/>
    <w:rPr>
      <w:b/>
      <w:bCs/>
    </w:rPr>
  </w:style>
  <w:style w:type="paragraph" w:styleId="NormalWeb">
    <w:name w:val="Normal (Web)"/>
    <w:basedOn w:val="Normal"/>
    <w:uiPriority w:val="99"/>
    <w:unhideWhenUsed/>
    <w:rsid w:val="005F1679"/>
    <w:pPr>
      <w:spacing w:before="100" w:beforeAutospacing="1" w:after="100" w:afterAutospacing="1"/>
    </w:pPr>
    <w:rPr>
      <w:rFonts w:ascii="Times New Roman" w:hAnsi="Times New Roman"/>
      <w:sz w:val="24"/>
      <w:szCs w:val="24"/>
      <w:lang w:eastAsia="da-DK"/>
    </w:rPr>
  </w:style>
  <w:style w:type="character" w:customStyle="1" w:styleId="section-with-menu">
    <w:name w:val="section-with-menu"/>
    <w:basedOn w:val="Standardskrifttypeiafsnit"/>
    <w:rsid w:val="00CF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5923">
      <w:bodyDiv w:val="1"/>
      <w:marLeft w:val="0"/>
      <w:marRight w:val="0"/>
      <w:marTop w:val="0"/>
      <w:marBottom w:val="0"/>
      <w:divBdr>
        <w:top w:val="none" w:sz="0" w:space="0" w:color="auto"/>
        <w:left w:val="none" w:sz="0" w:space="0" w:color="auto"/>
        <w:bottom w:val="none" w:sz="0" w:space="0" w:color="auto"/>
        <w:right w:val="none" w:sz="0" w:space="0" w:color="auto"/>
      </w:divBdr>
    </w:div>
    <w:div w:id="316615293">
      <w:bodyDiv w:val="1"/>
      <w:marLeft w:val="0"/>
      <w:marRight w:val="0"/>
      <w:marTop w:val="0"/>
      <w:marBottom w:val="0"/>
      <w:divBdr>
        <w:top w:val="none" w:sz="0" w:space="0" w:color="auto"/>
        <w:left w:val="none" w:sz="0" w:space="0" w:color="auto"/>
        <w:bottom w:val="none" w:sz="0" w:space="0" w:color="auto"/>
        <w:right w:val="none" w:sz="0" w:space="0" w:color="auto"/>
      </w:divBdr>
      <w:divsChild>
        <w:div w:id="1728990063">
          <w:marLeft w:val="0"/>
          <w:marRight w:val="0"/>
          <w:marTop w:val="0"/>
          <w:marBottom w:val="0"/>
          <w:divBdr>
            <w:top w:val="none" w:sz="0" w:space="0" w:color="auto"/>
            <w:left w:val="none" w:sz="0" w:space="0" w:color="auto"/>
            <w:bottom w:val="none" w:sz="0" w:space="0" w:color="auto"/>
            <w:right w:val="none" w:sz="0" w:space="0" w:color="auto"/>
          </w:divBdr>
          <w:divsChild>
            <w:div w:id="521671340">
              <w:marLeft w:val="0"/>
              <w:marRight w:val="0"/>
              <w:marTop w:val="0"/>
              <w:marBottom w:val="0"/>
              <w:divBdr>
                <w:top w:val="none" w:sz="0" w:space="0" w:color="auto"/>
                <w:left w:val="none" w:sz="0" w:space="0" w:color="auto"/>
                <w:bottom w:val="none" w:sz="0" w:space="0" w:color="auto"/>
                <w:right w:val="none" w:sz="0" w:space="0" w:color="auto"/>
              </w:divBdr>
              <w:divsChild>
                <w:div w:id="1939561903">
                  <w:marLeft w:val="0"/>
                  <w:marRight w:val="0"/>
                  <w:marTop w:val="0"/>
                  <w:marBottom w:val="0"/>
                  <w:divBdr>
                    <w:top w:val="none" w:sz="0" w:space="0" w:color="auto"/>
                    <w:left w:val="none" w:sz="0" w:space="0" w:color="auto"/>
                    <w:bottom w:val="none" w:sz="0" w:space="0" w:color="auto"/>
                    <w:right w:val="none" w:sz="0" w:space="0" w:color="auto"/>
                  </w:divBdr>
                  <w:divsChild>
                    <w:div w:id="357708266">
                      <w:marLeft w:val="225"/>
                      <w:marRight w:val="0"/>
                      <w:marTop w:val="300"/>
                      <w:marBottom w:val="300"/>
                      <w:divBdr>
                        <w:top w:val="none" w:sz="0" w:space="0" w:color="auto"/>
                        <w:left w:val="none" w:sz="0" w:space="0" w:color="auto"/>
                        <w:bottom w:val="none" w:sz="0" w:space="0" w:color="auto"/>
                        <w:right w:val="none" w:sz="0" w:space="0" w:color="auto"/>
                      </w:divBdr>
                      <w:divsChild>
                        <w:div w:id="8159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651412">
      <w:bodyDiv w:val="1"/>
      <w:marLeft w:val="0"/>
      <w:marRight w:val="0"/>
      <w:marTop w:val="0"/>
      <w:marBottom w:val="0"/>
      <w:divBdr>
        <w:top w:val="none" w:sz="0" w:space="0" w:color="auto"/>
        <w:left w:val="none" w:sz="0" w:space="0" w:color="auto"/>
        <w:bottom w:val="none" w:sz="0" w:space="0" w:color="auto"/>
        <w:right w:val="none" w:sz="0" w:space="0" w:color="auto"/>
      </w:divBdr>
      <w:divsChild>
        <w:div w:id="999233314">
          <w:marLeft w:val="0"/>
          <w:marRight w:val="0"/>
          <w:marTop w:val="0"/>
          <w:marBottom w:val="300"/>
          <w:divBdr>
            <w:top w:val="none" w:sz="0" w:space="0" w:color="auto"/>
            <w:left w:val="none" w:sz="0" w:space="0" w:color="auto"/>
            <w:bottom w:val="none" w:sz="0" w:space="0" w:color="auto"/>
            <w:right w:val="none" w:sz="0" w:space="0" w:color="auto"/>
          </w:divBdr>
          <w:divsChild>
            <w:div w:id="838035835">
              <w:marLeft w:val="0"/>
              <w:marRight w:val="0"/>
              <w:marTop w:val="0"/>
              <w:marBottom w:val="0"/>
              <w:divBdr>
                <w:top w:val="none" w:sz="0" w:space="0" w:color="auto"/>
                <w:left w:val="single" w:sz="6" w:space="1" w:color="FFFFFF"/>
                <w:bottom w:val="none" w:sz="0" w:space="0" w:color="auto"/>
                <w:right w:val="single" w:sz="6" w:space="1" w:color="FFFFFF"/>
              </w:divBdr>
              <w:divsChild>
                <w:div w:id="996803866">
                  <w:marLeft w:val="0"/>
                  <w:marRight w:val="0"/>
                  <w:marTop w:val="0"/>
                  <w:marBottom w:val="0"/>
                  <w:divBdr>
                    <w:top w:val="none" w:sz="0" w:space="0" w:color="auto"/>
                    <w:left w:val="none" w:sz="0" w:space="0" w:color="auto"/>
                    <w:bottom w:val="none" w:sz="0" w:space="0" w:color="auto"/>
                    <w:right w:val="none" w:sz="0" w:space="0" w:color="auto"/>
                  </w:divBdr>
                  <w:divsChild>
                    <w:div w:id="455491777">
                      <w:marLeft w:val="0"/>
                      <w:marRight w:val="0"/>
                      <w:marTop w:val="0"/>
                      <w:marBottom w:val="0"/>
                      <w:divBdr>
                        <w:top w:val="none" w:sz="0" w:space="0" w:color="auto"/>
                        <w:left w:val="none" w:sz="0" w:space="0" w:color="auto"/>
                        <w:bottom w:val="none" w:sz="0" w:space="0" w:color="auto"/>
                        <w:right w:val="none" w:sz="0" w:space="0" w:color="auto"/>
                      </w:divBdr>
                      <w:divsChild>
                        <w:div w:id="1535002997">
                          <w:marLeft w:val="0"/>
                          <w:marRight w:val="0"/>
                          <w:marTop w:val="0"/>
                          <w:marBottom w:val="0"/>
                          <w:divBdr>
                            <w:top w:val="none" w:sz="0" w:space="0" w:color="auto"/>
                            <w:left w:val="none" w:sz="0" w:space="0" w:color="auto"/>
                            <w:bottom w:val="none" w:sz="0" w:space="0" w:color="auto"/>
                            <w:right w:val="none" w:sz="0" w:space="0" w:color="auto"/>
                          </w:divBdr>
                          <w:divsChild>
                            <w:div w:id="1162888162">
                              <w:marLeft w:val="0"/>
                              <w:marRight w:val="0"/>
                              <w:marTop w:val="0"/>
                              <w:marBottom w:val="0"/>
                              <w:divBdr>
                                <w:top w:val="none" w:sz="0" w:space="0" w:color="auto"/>
                                <w:left w:val="none" w:sz="0" w:space="0" w:color="auto"/>
                                <w:bottom w:val="none" w:sz="0" w:space="0" w:color="auto"/>
                                <w:right w:val="none" w:sz="0" w:space="0" w:color="auto"/>
                              </w:divBdr>
                              <w:divsChild>
                                <w:div w:id="438067579">
                                  <w:marLeft w:val="0"/>
                                  <w:marRight w:val="0"/>
                                  <w:marTop w:val="0"/>
                                  <w:marBottom w:val="0"/>
                                  <w:divBdr>
                                    <w:top w:val="none" w:sz="0" w:space="0" w:color="auto"/>
                                    <w:left w:val="none" w:sz="0" w:space="0" w:color="auto"/>
                                    <w:bottom w:val="none" w:sz="0" w:space="0" w:color="auto"/>
                                    <w:right w:val="none" w:sz="0" w:space="0" w:color="auto"/>
                                  </w:divBdr>
                                  <w:divsChild>
                                    <w:div w:id="12750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441244">
      <w:bodyDiv w:val="1"/>
      <w:marLeft w:val="0"/>
      <w:marRight w:val="0"/>
      <w:marTop w:val="0"/>
      <w:marBottom w:val="0"/>
      <w:divBdr>
        <w:top w:val="none" w:sz="0" w:space="0" w:color="auto"/>
        <w:left w:val="none" w:sz="0" w:space="0" w:color="auto"/>
        <w:bottom w:val="none" w:sz="0" w:space="0" w:color="auto"/>
        <w:right w:val="none" w:sz="0" w:space="0" w:color="auto"/>
      </w:divBdr>
      <w:divsChild>
        <w:div w:id="1748452725">
          <w:marLeft w:val="0"/>
          <w:marRight w:val="0"/>
          <w:marTop w:val="0"/>
          <w:marBottom w:val="300"/>
          <w:divBdr>
            <w:top w:val="none" w:sz="0" w:space="0" w:color="auto"/>
            <w:left w:val="none" w:sz="0" w:space="0" w:color="auto"/>
            <w:bottom w:val="none" w:sz="0" w:space="0" w:color="auto"/>
            <w:right w:val="none" w:sz="0" w:space="0" w:color="auto"/>
          </w:divBdr>
          <w:divsChild>
            <w:div w:id="2077388070">
              <w:marLeft w:val="0"/>
              <w:marRight w:val="0"/>
              <w:marTop w:val="0"/>
              <w:marBottom w:val="0"/>
              <w:divBdr>
                <w:top w:val="none" w:sz="0" w:space="0" w:color="auto"/>
                <w:left w:val="single" w:sz="6" w:space="1" w:color="FFFFFF"/>
                <w:bottom w:val="none" w:sz="0" w:space="0" w:color="auto"/>
                <w:right w:val="single" w:sz="6" w:space="1" w:color="FFFFFF"/>
              </w:divBdr>
              <w:divsChild>
                <w:div w:id="858854785">
                  <w:marLeft w:val="0"/>
                  <w:marRight w:val="0"/>
                  <w:marTop w:val="0"/>
                  <w:marBottom w:val="0"/>
                  <w:divBdr>
                    <w:top w:val="none" w:sz="0" w:space="0" w:color="auto"/>
                    <w:left w:val="none" w:sz="0" w:space="0" w:color="auto"/>
                    <w:bottom w:val="none" w:sz="0" w:space="0" w:color="auto"/>
                    <w:right w:val="none" w:sz="0" w:space="0" w:color="auto"/>
                  </w:divBdr>
                  <w:divsChild>
                    <w:div w:id="1784496684">
                      <w:marLeft w:val="0"/>
                      <w:marRight w:val="0"/>
                      <w:marTop w:val="0"/>
                      <w:marBottom w:val="0"/>
                      <w:divBdr>
                        <w:top w:val="none" w:sz="0" w:space="0" w:color="auto"/>
                        <w:left w:val="none" w:sz="0" w:space="0" w:color="auto"/>
                        <w:bottom w:val="none" w:sz="0" w:space="0" w:color="auto"/>
                        <w:right w:val="none" w:sz="0" w:space="0" w:color="auto"/>
                      </w:divBdr>
                      <w:divsChild>
                        <w:div w:id="52313932">
                          <w:marLeft w:val="0"/>
                          <w:marRight w:val="0"/>
                          <w:marTop w:val="0"/>
                          <w:marBottom w:val="0"/>
                          <w:divBdr>
                            <w:top w:val="none" w:sz="0" w:space="0" w:color="auto"/>
                            <w:left w:val="none" w:sz="0" w:space="0" w:color="auto"/>
                            <w:bottom w:val="none" w:sz="0" w:space="0" w:color="auto"/>
                            <w:right w:val="none" w:sz="0" w:space="0" w:color="auto"/>
                          </w:divBdr>
                          <w:divsChild>
                            <w:div w:id="1943956811">
                              <w:marLeft w:val="0"/>
                              <w:marRight w:val="0"/>
                              <w:marTop w:val="0"/>
                              <w:marBottom w:val="0"/>
                              <w:divBdr>
                                <w:top w:val="none" w:sz="0" w:space="0" w:color="auto"/>
                                <w:left w:val="none" w:sz="0" w:space="0" w:color="auto"/>
                                <w:bottom w:val="none" w:sz="0" w:space="0" w:color="auto"/>
                                <w:right w:val="none" w:sz="0" w:space="0" w:color="auto"/>
                              </w:divBdr>
                              <w:divsChild>
                                <w:div w:id="742870288">
                                  <w:marLeft w:val="0"/>
                                  <w:marRight w:val="0"/>
                                  <w:marTop w:val="0"/>
                                  <w:marBottom w:val="0"/>
                                  <w:divBdr>
                                    <w:top w:val="none" w:sz="0" w:space="0" w:color="auto"/>
                                    <w:left w:val="none" w:sz="0" w:space="0" w:color="auto"/>
                                    <w:bottom w:val="none" w:sz="0" w:space="0" w:color="auto"/>
                                    <w:right w:val="none" w:sz="0" w:space="0" w:color="auto"/>
                                  </w:divBdr>
                                  <w:divsChild>
                                    <w:div w:id="15188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3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ultzkommunekoncept.dk/h/dc4abf9d-3b15-46eb-887c-ba6bda9f30bd/lov20070501" TargetMode="External"/><Relationship Id="rId18" Type="http://schemas.openxmlformats.org/officeDocument/2006/relationships/hyperlink" Target="https://schultzkommunekoncept.dk/h/dc4abf9d-3b15-46eb-887c-ba6bda9f30bd/1adec06011dc4e7081b9e6898686039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bst.dk/udgivelser/2018/haandbog-om-udredning-visitation-og-hjemmetraening" TargetMode="External"/><Relationship Id="rId7" Type="http://schemas.openxmlformats.org/officeDocument/2006/relationships/endnotes" Target="endnotes.xml"/><Relationship Id="rId12" Type="http://schemas.openxmlformats.org/officeDocument/2006/relationships/hyperlink" Target="https://schultzkommunekoncept.dk/h/dc4abf9d-3b15-46eb-887c-ba6bda9f30bd/1adec06011dc4e7081b9e68986860395" TargetMode="External"/><Relationship Id="rId17" Type="http://schemas.openxmlformats.org/officeDocument/2006/relationships/hyperlink" Target="https://schultzkommunekoncept.dk/h/dc4abf9d-3b15-46eb-887c-ba6bda9f30bd/1adec06011dc4e7081b9e689868603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ultzkommunekoncept.dk/h/dc4abf9d-3b15-46eb-887c-ba6bda9f30bd/1adec06011dc4e7081b9e68986860395" TargetMode="External"/><Relationship Id="rId20" Type="http://schemas.openxmlformats.org/officeDocument/2006/relationships/hyperlink" Target="https://schultzkommunekoncept.dk/h/dc4abf9d-3b15-46eb-887c-ba6bda9f30bd/lov199104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ultzkommunekoncept.dk/h/dc4abf9d-3b15-46eb-887c-ba6bda9f30bd/1adec06011dc4e7081b9e68986860395" TargetMode="External"/><Relationship Id="rId24" Type="http://schemas.openxmlformats.org/officeDocument/2006/relationships/hyperlink" Target="mailto:familieraadgivningen@ikast-brande.dk" TargetMode="External"/><Relationship Id="rId5" Type="http://schemas.openxmlformats.org/officeDocument/2006/relationships/webSettings" Target="webSettings.xml"/><Relationship Id="rId15" Type="http://schemas.openxmlformats.org/officeDocument/2006/relationships/hyperlink" Target="https://schultzkommunekoncept.dk/h/dc4abf9d-3b15-46eb-887c-ba6bda9f30bd/1adec06011dc4e7081b9e68986860395" TargetMode="External"/><Relationship Id="rId23" Type="http://schemas.openxmlformats.org/officeDocument/2006/relationships/hyperlink" Target="https://www.sbst.dk/udgivelser/2018/haandbog-om-udredning-visitation-og-hjemmetraening" TargetMode="External"/><Relationship Id="rId10" Type="http://schemas.openxmlformats.org/officeDocument/2006/relationships/hyperlink" Target="https://schultzkommunekoncept.dk/h/dc4abf9d-3b15-46eb-887c-ba6bda9f30bd/1adec06011dc4e7081b9e68986860395" TargetMode="External"/><Relationship Id="rId19" Type="http://schemas.openxmlformats.org/officeDocument/2006/relationships/hyperlink" Target="https://schultzkommunekoncept.dk/h/dc4abf9d-3b15-46eb-887c-ba6bda9f30bd/1adec06011dc4e7081b9e68986860395" TargetMode="External"/><Relationship Id="rId4" Type="http://schemas.openxmlformats.org/officeDocument/2006/relationships/settings" Target="settings.xml"/><Relationship Id="rId9" Type="http://schemas.openxmlformats.org/officeDocument/2006/relationships/hyperlink" Target="http://www.dukh.dk" TargetMode="External"/><Relationship Id="rId14" Type="http://schemas.openxmlformats.org/officeDocument/2006/relationships/hyperlink" Target="https://schultzkommunekoncept.dk/h/dc4abf9d-3b15-46eb-887c-ba6bda9f30bd/lov20070501" TargetMode="External"/><Relationship Id="rId22"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BF24F-7D14-4D0B-8DAE-FE144D66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2500</Words>
  <Characters>17981</Characters>
  <Application>Microsoft Office Word</Application>
  <DocSecurity>0</DocSecurity>
  <Lines>485</Lines>
  <Paragraphs>232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Mikkelsen</dc:creator>
  <cp:keywords/>
  <dc:description/>
  <cp:lastModifiedBy>Marianne Østermark Jørgensen</cp:lastModifiedBy>
  <cp:revision>3</cp:revision>
  <cp:lastPrinted>2021-12-22T10:32:00Z</cp:lastPrinted>
  <dcterms:created xsi:type="dcterms:W3CDTF">2024-06-24T06:58:00Z</dcterms:created>
  <dcterms:modified xsi:type="dcterms:W3CDTF">2024-06-24T06:58:00Z</dcterms:modified>
</cp:coreProperties>
</file>